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4E" w:rsidRDefault="00AE754E" w:rsidP="00AF369D">
      <w:pPr>
        <w:jc w:val="center"/>
        <w:rPr>
          <w:rFonts w:ascii="黑体" w:eastAsia="黑体"/>
          <w:b/>
          <w:sz w:val="32"/>
          <w:szCs w:val="32"/>
        </w:rPr>
      </w:pPr>
      <w:r>
        <w:rPr>
          <w:rFonts w:ascii="黑体" w:eastAsia="黑体" w:hint="eastAsia"/>
          <w:b/>
          <w:sz w:val="32"/>
          <w:szCs w:val="32"/>
        </w:rPr>
        <w:t>关于</w:t>
      </w:r>
      <w:r w:rsidR="009A44FC">
        <w:rPr>
          <w:rFonts w:ascii="黑体" w:eastAsia="黑体" w:hint="eastAsia"/>
          <w:b/>
          <w:sz w:val="32"/>
          <w:szCs w:val="32"/>
        </w:rPr>
        <w:t>开展</w:t>
      </w:r>
      <w:r>
        <w:rPr>
          <w:rFonts w:ascii="黑体" w:eastAsia="黑体" w:hint="eastAsia"/>
          <w:b/>
          <w:sz w:val="32"/>
          <w:szCs w:val="32"/>
        </w:rPr>
        <w:t>第二阶段新生入学教育工作的通知</w:t>
      </w:r>
    </w:p>
    <w:p w:rsidR="00B653B4" w:rsidRPr="00AE754E" w:rsidRDefault="00B653B4">
      <w:pPr>
        <w:rPr>
          <w:rFonts w:ascii="仿宋" w:eastAsia="仿宋" w:hAnsi="仿宋"/>
          <w:sz w:val="28"/>
          <w:szCs w:val="28"/>
        </w:rPr>
      </w:pPr>
      <w:r w:rsidRPr="00AE754E">
        <w:rPr>
          <w:rFonts w:ascii="仿宋" w:eastAsia="仿宋" w:hAnsi="仿宋" w:hint="eastAsia"/>
          <w:sz w:val="28"/>
          <w:szCs w:val="28"/>
        </w:rPr>
        <w:t>各院</w:t>
      </w:r>
      <w:r w:rsidR="00EA125B">
        <w:rPr>
          <w:rFonts w:ascii="仿宋" w:eastAsia="仿宋" w:hAnsi="仿宋" w:hint="eastAsia"/>
          <w:sz w:val="28"/>
          <w:szCs w:val="28"/>
        </w:rPr>
        <w:t>（</w:t>
      </w:r>
      <w:r w:rsidRPr="00AE754E">
        <w:rPr>
          <w:rFonts w:ascii="仿宋" w:eastAsia="仿宋" w:hAnsi="仿宋" w:hint="eastAsia"/>
          <w:sz w:val="28"/>
          <w:szCs w:val="28"/>
        </w:rPr>
        <w:t>系</w:t>
      </w:r>
      <w:r w:rsidR="00EA125B">
        <w:rPr>
          <w:rFonts w:ascii="仿宋" w:eastAsia="仿宋" w:hAnsi="仿宋" w:hint="eastAsia"/>
          <w:sz w:val="28"/>
          <w:szCs w:val="28"/>
        </w:rPr>
        <w:t>）</w:t>
      </w:r>
      <w:r w:rsidRPr="00AE754E">
        <w:rPr>
          <w:rFonts w:ascii="仿宋" w:eastAsia="仿宋" w:hAnsi="仿宋" w:hint="eastAsia"/>
          <w:sz w:val="28"/>
          <w:szCs w:val="28"/>
        </w:rPr>
        <w:t>：</w:t>
      </w:r>
    </w:p>
    <w:p w:rsidR="005175B7" w:rsidRDefault="002B0A28" w:rsidP="00B653B4">
      <w:pPr>
        <w:ind w:firstLineChars="200" w:firstLine="560"/>
        <w:rPr>
          <w:rFonts w:ascii="仿宋" w:eastAsia="仿宋" w:hAnsi="仿宋"/>
          <w:sz w:val="28"/>
          <w:szCs w:val="28"/>
        </w:rPr>
      </w:pPr>
      <w:r w:rsidRPr="00AE754E">
        <w:rPr>
          <w:rFonts w:ascii="仿宋" w:eastAsia="仿宋" w:hAnsi="仿宋" w:hint="eastAsia"/>
          <w:sz w:val="28"/>
          <w:szCs w:val="28"/>
        </w:rPr>
        <w:t>根据</w:t>
      </w:r>
      <w:r w:rsidR="0094584C" w:rsidRPr="00AE754E">
        <w:rPr>
          <w:rFonts w:ascii="仿宋" w:eastAsia="仿宋" w:hAnsi="仿宋" w:hint="eastAsia"/>
          <w:sz w:val="28"/>
          <w:szCs w:val="28"/>
        </w:rPr>
        <w:t>《西北大学201</w:t>
      </w:r>
      <w:r w:rsidR="00EA125B">
        <w:rPr>
          <w:rFonts w:ascii="仿宋" w:eastAsia="仿宋" w:hAnsi="仿宋" w:hint="eastAsia"/>
          <w:sz w:val="28"/>
          <w:szCs w:val="28"/>
        </w:rPr>
        <w:t>7</w:t>
      </w:r>
      <w:r w:rsidR="0094584C" w:rsidRPr="00AE754E">
        <w:rPr>
          <w:rFonts w:ascii="仿宋" w:eastAsia="仿宋" w:hAnsi="仿宋" w:hint="eastAsia"/>
          <w:sz w:val="28"/>
          <w:szCs w:val="28"/>
        </w:rPr>
        <w:t>年学生工作要点》和</w:t>
      </w:r>
      <w:r w:rsidRPr="00AE754E">
        <w:rPr>
          <w:rFonts w:ascii="仿宋" w:eastAsia="仿宋" w:hAnsi="仿宋" w:hint="eastAsia"/>
          <w:sz w:val="28"/>
          <w:szCs w:val="28"/>
        </w:rPr>
        <w:t>《西北大学关于做好201</w:t>
      </w:r>
      <w:r w:rsidR="00EA125B">
        <w:rPr>
          <w:rFonts w:ascii="仿宋" w:eastAsia="仿宋" w:hAnsi="仿宋" w:hint="eastAsia"/>
          <w:sz w:val="28"/>
          <w:szCs w:val="28"/>
        </w:rPr>
        <w:t>7</w:t>
      </w:r>
      <w:r w:rsidRPr="00AE754E">
        <w:rPr>
          <w:rFonts w:ascii="仿宋" w:eastAsia="仿宋" w:hAnsi="仿宋" w:hint="eastAsia"/>
          <w:sz w:val="28"/>
          <w:szCs w:val="28"/>
        </w:rPr>
        <w:t>年新生入学工作的安排意见》</w:t>
      </w:r>
      <w:r w:rsidR="008552CC" w:rsidRPr="00AE754E">
        <w:rPr>
          <w:rFonts w:ascii="仿宋" w:eastAsia="仿宋" w:hAnsi="仿宋" w:hint="eastAsia"/>
          <w:sz w:val="28"/>
          <w:szCs w:val="28"/>
        </w:rPr>
        <w:t>的要求</w:t>
      </w:r>
      <w:r w:rsidR="0094584C" w:rsidRPr="00AE754E">
        <w:rPr>
          <w:rFonts w:ascii="仿宋" w:eastAsia="仿宋" w:hAnsi="仿宋" w:hint="eastAsia"/>
          <w:sz w:val="28"/>
          <w:szCs w:val="28"/>
        </w:rPr>
        <w:t>，</w:t>
      </w:r>
      <w:r w:rsidR="00DC542E">
        <w:rPr>
          <w:rFonts w:ascii="仿宋" w:eastAsia="仿宋" w:hAnsi="仿宋" w:hint="eastAsia"/>
          <w:sz w:val="28"/>
          <w:szCs w:val="28"/>
        </w:rPr>
        <w:t>教育引导广大新生以良好的精神风貌和有为的习惯养成迎接崭新的大学学习生活，以实际行动为党的十九大胜利召开献礼，学校决定以“</w:t>
      </w:r>
      <w:r w:rsidR="00CF62B3">
        <w:rPr>
          <w:rFonts w:ascii="仿宋" w:eastAsia="仿宋" w:hAnsi="仿宋" w:hint="eastAsia"/>
          <w:sz w:val="28"/>
          <w:szCs w:val="28"/>
        </w:rPr>
        <w:t>十</w:t>
      </w:r>
      <w:r w:rsidR="00DC542E">
        <w:rPr>
          <w:rFonts w:ascii="仿宋" w:eastAsia="仿宋" w:hAnsi="仿宋" w:hint="eastAsia"/>
          <w:sz w:val="28"/>
          <w:szCs w:val="28"/>
        </w:rPr>
        <w:t>个一”为抓手开展第二阶段（新生军训后一段时期）新生入学教育工作。现就有关事项通知如下：</w:t>
      </w:r>
    </w:p>
    <w:p w:rsidR="00873F8B" w:rsidRPr="0094652D" w:rsidRDefault="00633C72" w:rsidP="0094652D">
      <w:pPr>
        <w:ind w:firstLineChars="200" w:firstLine="562"/>
        <w:rPr>
          <w:rFonts w:ascii="仿宋" w:eastAsia="仿宋" w:hAnsi="仿宋"/>
          <w:b/>
          <w:sz w:val="28"/>
          <w:szCs w:val="28"/>
        </w:rPr>
      </w:pPr>
      <w:r w:rsidRPr="0094652D">
        <w:rPr>
          <w:rFonts w:ascii="仿宋" w:eastAsia="仿宋" w:hAnsi="仿宋"/>
          <w:b/>
          <w:sz w:val="28"/>
          <w:szCs w:val="28"/>
        </w:rPr>
        <w:fldChar w:fldCharType="begin"/>
      </w:r>
      <w:r w:rsidR="00B264CE" w:rsidRPr="0094652D">
        <w:rPr>
          <w:rFonts w:ascii="仿宋" w:eastAsia="仿宋" w:hAnsi="仿宋"/>
          <w:b/>
          <w:sz w:val="28"/>
          <w:szCs w:val="28"/>
        </w:rPr>
        <w:instrText xml:space="preserve"> </w:instrText>
      </w:r>
      <w:r w:rsidR="00B264CE" w:rsidRPr="0094652D">
        <w:rPr>
          <w:rFonts w:ascii="仿宋" w:eastAsia="仿宋" w:hAnsi="仿宋" w:hint="eastAsia"/>
          <w:b/>
          <w:sz w:val="28"/>
          <w:szCs w:val="28"/>
        </w:rPr>
        <w:instrText>= 1 \* CHINESENUM3</w:instrText>
      </w:r>
      <w:r w:rsidR="00B264CE" w:rsidRPr="0094652D">
        <w:rPr>
          <w:rFonts w:ascii="仿宋" w:eastAsia="仿宋" w:hAnsi="仿宋"/>
          <w:b/>
          <w:sz w:val="28"/>
          <w:szCs w:val="28"/>
        </w:rPr>
        <w:instrText xml:space="preserve"> </w:instrText>
      </w:r>
      <w:r w:rsidRPr="0094652D">
        <w:rPr>
          <w:rFonts w:ascii="仿宋" w:eastAsia="仿宋" w:hAnsi="仿宋"/>
          <w:b/>
          <w:sz w:val="28"/>
          <w:szCs w:val="28"/>
        </w:rPr>
        <w:fldChar w:fldCharType="separate"/>
      </w:r>
      <w:r w:rsidR="00B264CE" w:rsidRPr="0094652D">
        <w:rPr>
          <w:rFonts w:ascii="仿宋" w:eastAsia="仿宋" w:hAnsi="仿宋" w:hint="eastAsia"/>
          <w:b/>
          <w:noProof/>
          <w:sz w:val="28"/>
          <w:szCs w:val="28"/>
        </w:rPr>
        <w:t>一</w:t>
      </w:r>
      <w:r w:rsidRPr="0094652D">
        <w:rPr>
          <w:rFonts w:ascii="仿宋" w:eastAsia="仿宋" w:hAnsi="仿宋"/>
          <w:b/>
          <w:sz w:val="28"/>
          <w:szCs w:val="28"/>
        </w:rPr>
        <w:fldChar w:fldCharType="end"/>
      </w:r>
      <w:r w:rsidR="00B264CE" w:rsidRPr="0094652D">
        <w:rPr>
          <w:rFonts w:ascii="仿宋" w:eastAsia="仿宋" w:hAnsi="仿宋" w:hint="eastAsia"/>
          <w:b/>
          <w:sz w:val="28"/>
          <w:szCs w:val="28"/>
        </w:rPr>
        <w:t>、</w:t>
      </w:r>
      <w:r w:rsidR="004A5E2F" w:rsidRPr="0094652D">
        <w:rPr>
          <w:rFonts w:ascii="仿宋" w:eastAsia="仿宋" w:hAnsi="仿宋" w:hint="eastAsia"/>
          <w:b/>
          <w:sz w:val="28"/>
          <w:szCs w:val="28"/>
        </w:rPr>
        <w:t>活动</w:t>
      </w:r>
      <w:r w:rsidR="00FE1600" w:rsidRPr="0094652D">
        <w:rPr>
          <w:rFonts w:ascii="仿宋" w:eastAsia="仿宋" w:hAnsi="仿宋" w:hint="eastAsia"/>
          <w:b/>
          <w:sz w:val="28"/>
          <w:szCs w:val="28"/>
        </w:rPr>
        <w:t>目的</w:t>
      </w:r>
    </w:p>
    <w:p w:rsidR="00BA31CC" w:rsidRPr="0058519B" w:rsidRDefault="00530208" w:rsidP="0058519B">
      <w:pPr>
        <w:ind w:firstLineChars="200" w:firstLine="560"/>
        <w:rPr>
          <w:rFonts w:ascii="仿宋" w:eastAsia="仿宋" w:hAnsi="仿宋"/>
          <w:b/>
          <w:sz w:val="28"/>
          <w:szCs w:val="28"/>
        </w:rPr>
      </w:pPr>
      <w:r w:rsidRPr="00AE754E">
        <w:rPr>
          <w:rFonts w:ascii="仿宋" w:eastAsia="仿宋" w:hAnsi="仿宋" w:hint="eastAsia"/>
          <w:sz w:val="28"/>
          <w:szCs w:val="28"/>
        </w:rPr>
        <w:t>引导广大</w:t>
      </w:r>
      <w:r w:rsidR="00AA7337" w:rsidRPr="00AE754E">
        <w:rPr>
          <w:rFonts w:ascii="仿宋" w:eastAsia="仿宋" w:hAnsi="仿宋" w:hint="eastAsia"/>
          <w:sz w:val="28"/>
          <w:szCs w:val="28"/>
        </w:rPr>
        <w:t>新生</w:t>
      </w:r>
      <w:r w:rsidR="005C497E">
        <w:rPr>
          <w:rFonts w:ascii="仿宋" w:eastAsia="仿宋" w:hAnsi="仿宋" w:hint="eastAsia"/>
          <w:sz w:val="28"/>
          <w:szCs w:val="28"/>
        </w:rPr>
        <w:t>坚定成才信念，将报国之志与有为之举</w:t>
      </w:r>
      <w:r w:rsidR="005C497E" w:rsidRPr="0094652D">
        <w:rPr>
          <w:rFonts w:ascii="仿宋" w:eastAsia="仿宋" w:hAnsi="仿宋" w:hint="eastAsia"/>
          <w:b/>
          <w:sz w:val="28"/>
          <w:szCs w:val="28"/>
        </w:rPr>
        <w:t>有机结合；</w:t>
      </w:r>
      <w:r w:rsidR="005C497E">
        <w:rPr>
          <w:rFonts w:ascii="仿宋" w:eastAsia="仿宋" w:hAnsi="仿宋" w:hint="eastAsia"/>
          <w:sz w:val="28"/>
          <w:szCs w:val="28"/>
        </w:rPr>
        <w:t>浓厚</w:t>
      </w:r>
      <w:r w:rsidR="00BA31CC">
        <w:rPr>
          <w:rFonts w:ascii="仿宋" w:eastAsia="仿宋" w:hAnsi="仿宋" w:hint="eastAsia"/>
          <w:sz w:val="28"/>
          <w:szCs w:val="28"/>
        </w:rPr>
        <w:t>荣校氛围</w:t>
      </w:r>
      <w:r w:rsidR="005C497E">
        <w:rPr>
          <w:rFonts w:ascii="仿宋" w:eastAsia="仿宋" w:hAnsi="仿宋" w:hint="eastAsia"/>
          <w:sz w:val="28"/>
          <w:szCs w:val="28"/>
        </w:rPr>
        <w:t>，将</w:t>
      </w:r>
      <w:r w:rsidR="00BA31CC">
        <w:rPr>
          <w:rFonts w:ascii="仿宋" w:eastAsia="仿宋" w:hAnsi="仿宋" w:hint="eastAsia"/>
          <w:sz w:val="28"/>
          <w:szCs w:val="28"/>
        </w:rPr>
        <w:t>爱校情感与115</w:t>
      </w:r>
      <w:r w:rsidR="007576EC">
        <w:rPr>
          <w:rFonts w:ascii="仿宋" w:eastAsia="仿宋" w:hAnsi="仿宋" w:hint="eastAsia"/>
          <w:sz w:val="28"/>
          <w:szCs w:val="28"/>
        </w:rPr>
        <w:t>周年校庆活动</w:t>
      </w:r>
      <w:r w:rsidR="007576EC" w:rsidRPr="0094652D">
        <w:rPr>
          <w:rFonts w:ascii="仿宋" w:eastAsia="仿宋" w:hAnsi="仿宋" w:hint="eastAsia"/>
          <w:b/>
          <w:sz w:val="28"/>
          <w:szCs w:val="28"/>
        </w:rPr>
        <w:t>有机结合；</w:t>
      </w:r>
      <w:r w:rsidR="007576EC">
        <w:rPr>
          <w:rFonts w:ascii="仿宋" w:eastAsia="仿宋" w:hAnsi="仿宋" w:hint="eastAsia"/>
          <w:sz w:val="28"/>
          <w:szCs w:val="28"/>
        </w:rPr>
        <w:t>明确学习目标，将</w:t>
      </w:r>
      <w:r w:rsidR="00BA31CC">
        <w:rPr>
          <w:rFonts w:ascii="仿宋" w:eastAsia="仿宋" w:hAnsi="仿宋" w:hint="eastAsia"/>
          <w:sz w:val="28"/>
          <w:szCs w:val="28"/>
        </w:rPr>
        <w:t>角色转换与专业认知</w:t>
      </w:r>
      <w:r w:rsidR="00834253" w:rsidRPr="0094652D">
        <w:rPr>
          <w:rFonts w:ascii="仿宋" w:eastAsia="仿宋" w:hAnsi="仿宋" w:hint="eastAsia"/>
          <w:b/>
          <w:sz w:val="28"/>
          <w:szCs w:val="28"/>
        </w:rPr>
        <w:t>有机结合</w:t>
      </w:r>
      <w:r w:rsidR="007576EC" w:rsidRPr="0094652D">
        <w:rPr>
          <w:rFonts w:ascii="仿宋" w:eastAsia="仿宋" w:hAnsi="仿宋" w:hint="eastAsia"/>
          <w:b/>
          <w:sz w:val="28"/>
          <w:szCs w:val="28"/>
        </w:rPr>
        <w:t>；</w:t>
      </w:r>
      <w:r w:rsidR="005C497E">
        <w:rPr>
          <w:rFonts w:ascii="仿宋" w:eastAsia="仿宋" w:hAnsi="仿宋" w:hint="eastAsia"/>
          <w:sz w:val="28"/>
          <w:szCs w:val="28"/>
        </w:rPr>
        <w:t>践行优良学风，将</w:t>
      </w:r>
      <w:r w:rsidR="007576EC">
        <w:rPr>
          <w:rFonts w:ascii="仿宋" w:eastAsia="仿宋" w:hAnsi="仿宋" w:hint="eastAsia"/>
          <w:sz w:val="28"/>
          <w:szCs w:val="28"/>
        </w:rPr>
        <w:t>行为</w:t>
      </w:r>
      <w:r w:rsidR="00631746">
        <w:rPr>
          <w:rFonts w:ascii="仿宋" w:eastAsia="仿宋" w:hAnsi="仿宋" w:hint="eastAsia"/>
          <w:sz w:val="28"/>
          <w:szCs w:val="28"/>
        </w:rPr>
        <w:t>习惯</w:t>
      </w:r>
      <w:r w:rsidR="007576EC">
        <w:rPr>
          <w:rFonts w:ascii="仿宋" w:eastAsia="仿宋" w:hAnsi="仿宋" w:hint="eastAsia"/>
          <w:sz w:val="28"/>
          <w:szCs w:val="28"/>
        </w:rPr>
        <w:t>养成</w:t>
      </w:r>
      <w:r w:rsidR="005C497E">
        <w:rPr>
          <w:rFonts w:ascii="仿宋" w:eastAsia="仿宋" w:hAnsi="仿宋" w:hint="eastAsia"/>
          <w:sz w:val="28"/>
          <w:szCs w:val="28"/>
        </w:rPr>
        <w:t>与“652”行动计划</w:t>
      </w:r>
      <w:r w:rsidR="005C497E" w:rsidRPr="0094652D">
        <w:rPr>
          <w:rFonts w:ascii="仿宋" w:eastAsia="仿宋" w:hAnsi="仿宋" w:hint="eastAsia"/>
          <w:b/>
          <w:sz w:val="28"/>
          <w:szCs w:val="28"/>
        </w:rPr>
        <w:t>有机结合</w:t>
      </w:r>
      <w:r w:rsidR="007576EC" w:rsidRPr="0094652D">
        <w:rPr>
          <w:rFonts w:ascii="仿宋" w:eastAsia="仿宋" w:hAnsi="仿宋" w:hint="eastAsia"/>
          <w:b/>
          <w:sz w:val="28"/>
          <w:szCs w:val="28"/>
        </w:rPr>
        <w:t>；</w:t>
      </w:r>
      <w:r w:rsidR="007576EC">
        <w:rPr>
          <w:rFonts w:ascii="仿宋" w:eastAsia="仿宋" w:hAnsi="仿宋" w:hint="eastAsia"/>
          <w:sz w:val="28"/>
          <w:szCs w:val="28"/>
        </w:rPr>
        <w:t>提高综合素质，将</w:t>
      </w:r>
      <w:r w:rsidR="00695026">
        <w:rPr>
          <w:rFonts w:ascii="仿宋" w:eastAsia="仿宋" w:hAnsi="仿宋" w:hint="eastAsia"/>
          <w:sz w:val="28"/>
          <w:szCs w:val="28"/>
        </w:rPr>
        <w:t>能力素养</w:t>
      </w:r>
      <w:r w:rsidR="007576EC">
        <w:rPr>
          <w:rFonts w:ascii="仿宋" w:eastAsia="仿宋" w:hAnsi="仿宋" w:hint="eastAsia"/>
          <w:sz w:val="28"/>
          <w:szCs w:val="28"/>
        </w:rPr>
        <w:t>与身心健康</w:t>
      </w:r>
      <w:r w:rsidR="00323530" w:rsidRPr="0094652D">
        <w:rPr>
          <w:rFonts w:ascii="仿宋" w:eastAsia="仿宋" w:hAnsi="仿宋" w:hint="eastAsia"/>
          <w:b/>
          <w:sz w:val="28"/>
          <w:szCs w:val="28"/>
        </w:rPr>
        <w:t>有机结合，</w:t>
      </w:r>
      <w:r w:rsidR="0058519B" w:rsidRPr="00631746">
        <w:rPr>
          <w:rFonts w:ascii="仿宋" w:eastAsia="仿宋" w:hAnsi="仿宋" w:hint="eastAsia"/>
          <w:sz w:val="28"/>
          <w:szCs w:val="28"/>
        </w:rPr>
        <w:t>增强育人</w:t>
      </w:r>
      <w:r w:rsidR="0058519B" w:rsidRPr="00631746">
        <w:rPr>
          <w:rFonts w:ascii="仿宋" w:eastAsia="仿宋" w:hAnsi="仿宋"/>
          <w:sz w:val="28"/>
          <w:szCs w:val="28"/>
        </w:rPr>
        <w:t>实效</w:t>
      </w:r>
      <w:r w:rsidR="0058519B" w:rsidRPr="00631746">
        <w:rPr>
          <w:rFonts w:ascii="仿宋" w:eastAsia="仿宋" w:hAnsi="仿宋" w:hint="eastAsia"/>
          <w:sz w:val="28"/>
          <w:szCs w:val="28"/>
        </w:rPr>
        <w:t>，</w:t>
      </w:r>
      <w:r w:rsidR="0058519B" w:rsidRPr="00631746">
        <w:rPr>
          <w:rFonts w:ascii="仿宋" w:eastAsia="仿宋" w:hAnsi="仿宋"/>
          <w:sz w:val="28"/>
          <w:szCs w:val="28"/>
        </w:rPr>
        <w:t>将</w:t>
      </w:r>
      <w:r w:rsidR="00631746" w:rsidRPr="00631746">
        <w:rPr>
          <w:rFonts w:ascii="仿宋" w:eastAsia="仿宋" w:hAnsi="仿宋" w:hint="eastAsia"/>
          <w:sz w:val="28"/>
          <w:szCs w:val="28"/>
        </w:rPr>
        <w:t>“军训回眸”工作与</w:t>
      </w:r>
      <w:r w:rsidR="00631746" w:rsidRPr="00631746">
        <w:rPr>
          <w:rFonts w:ascii="仿宋" w:eastAsia="仿宋" w:hAnsi="仿宋"/>
          <w:sz w:val="28"/>
          <w:szCs w:val="28"/>
        </w:rPr>
        <w:t>军训成果转化</w:t>
      </w:r>
      <w:r w:rsidR="00631746">
        <w:rPr>
          <w:rFonts w:ascii="仿宋" w:eastAsia="仿宋" w:hAnsi="仿宋"/>
          <w:b/>
          <w:sz w:val="28"/>
          <w:szCs w:val="28"/>
        </w:rPr>
        <w:t>有机结合</w:t>
      </w:r>
      <w:r w:rsidR="00631746" w:rsidRPr="00631746">
        <w:rPr>
          <w:rFonts w:ascii="仿宋" w:eastAsia="仿宋" w:hAnsi="仿宋" w:hint="eastAsia"/>
          <w:b/>
          <w:sz w:val="28"/>
          <w:szCs w:val="28"/>
        </w:rPr>
        <w:t>，</w:t>
      </w:r>
      <w:r w:rsidR="00BA31CC" w:rsidRPr="00BA31CC">
        <w:rPr>
          <w:rFonts w:ascii="仿宋" w:eastAsia="仿宋" w:hAnsi="仿宋" w:hint="eastAsia"/>
          <w:sz w:val="28"/>
          <w:szCs w:val="28"/>
        </w:rPr>
        <w:t>为</w:t>
      </w:r>
      <w:r w:rsidR="00323530">
        <w:rPr>
          <w:rFonts w:ascii="仿宋" w:eastAsia="仿宋" w:hAnsi="仿宋" w:hint="eastAsia"/>
          <w:sz w:val="28"/>
          <w:szCs w:val="28"/>
        </w:rPr>
        <w:t>崭新</w:t>
      </w:r>
      <w:r w:rsidR="00BA31CC" w:rsidRPr="00BA31CC">
        <w:rPr>
          <w:rFonts w:ascii="仿宋" w:eastAsia="仿宋" w:hAnsi="仿宋" w:hint="eastAsia"/>
          <w:sz w:val="28"/>
          <w:szCs w:val="28"/>
        </w:rPr>
        <w:t>的大学</w:t>
      </w:r>
      <w:r w:rsidR="00323530">
        <w:rPr>
          <w:rFonts w:ascii="仿宋" w:eastAsia="仿宋" w:hAnsi="仿宋" w:hint="eastAsia"/>
          <w:sz w:val="28"/>
          <w:szCs w:val="28"/>
        </w:rPr>
        <w:t>学习</w:t>
      </w:r>
      <w:r w:rsidR="00BA31CC" w:rsidRPr="00BA31CC">
        <w:rPr>
          <w:rFonts w:ascii="仿宋" w:eastAsia="仿宋" w:hAnsi="仿宋" w:hint="eastAsia"/>
          <w:sz w:val="28"/>
          <w:szCs w:val="28"/>
        </w:rPr>
        <w:t>生活打下良好基础。</w:t>
      </w:r>
    </w:p>
    <w:p w:rsidR="00FD63B3" w:rsidRPr="0094652D" w:rsidRDefault="00633C72" w:rsidP="0094652D">
      <w:pPr>
        <w:ind w:firstLineChars="200" w:firstLine="562"/>
        <w:rPr>
          <w:rFonts w:ascii="仿宋" w:eastAsia="仿宋" w:hAnsi="仿宋"/>
          <w:b/>
          <w:sz w:val="28"/>
          <w:szCs w:val="28"/>
        </w:rPr>
      </w:pPr>
      <w:r w:rsidRPr="0094652D">
        <w:rPr>
          <w:rFonts w:ascii="仿宋" w:eastAsia="仿宋" w:hAnsi="仿宋"/>
          <w:b/>
          <w:sz w:val="28"/>
          <w:szCs w:val="28"/>
        </w:rPr>
        <w:fldChar w:fldCharType="begin"/>
      </w:r>
      <w:r w:rsidR="005554D7" w:rsidRPr="0094652D">
        <w:rPr>
          <w:rFonts w:ascii="仿宋" w:eastAsia="仿宋" w:hAnsi="仿宋"/>
          <w:b/>
          <w:sz w:val="28"/>
          <w:szCs w:val="28"/>
        </w:rPr>
        <w:instrText xml:space="preserve"> </w:instrText>
      </w:r>
      <w:r w:rsidR="005554D7" w:rsidRPr="0094652D">
        <w:rPr>
          <w:rFonts w:ascii="仿宋" w:eastAsia="仿宋" w:hAnsi="仿宋" w:hint="eastAsia"/>
          <w:b/>
          <w:sz w:val="28"/>
          <w:szCs w:val="28"/>
        </w:rPr>
        <w:instrText>= 2 \* CHINESENUM3</w:instrText>
      </w:r>
      <w:r w:rsidR="005554D7" w:rsidRPr="0094652D">
        <w:rPr>
          <w:rFonts w:ascii="仿宋" w:eastAsia="仿宋" w:hAnsi="仿宋"/>
          <w:b/>
          <w:sz w:val="28"/>
          <w:szCs w:val="28"/>
        </w:rPr>
        <w:instrText xml:space="preserve"> </w:instrText>
      </w:r>
      <w:r w:rsidRPr="0094652D">
        <w:rPr>
          <w:rFonts w:ascii="仿宋" w:eastAsia="仿宋" w:hAnsi="仿宋"/>
          <w:b/>
          <w:sz w:val="28"/>
          <w:szCs w:val="28"/>
        </w:rPr>
        <w:fldChar w:fldCharType="separate"/>
      </w:r>
      <w:r w:rsidR="005554D7" w:rsidRPr="0094652D">
        <w:rPr>
          <w:rFonts w:ascii="仿宋" w:eastAsia="仿宋" w:hAnsi="仿宋" w:hint="eastAsia"/>
          <w:b/>
          <w:noProof/>
          <w:sz w:val="28"/>
          <w:szCs w:val="28"/>
        </w:rPr>
        <w:t>二</w:t>
      </w:r>
      <w:r w:rsidRPr="0094652D">
        <w:rPr>
          <w:rFonts w:ascii="仿宋" w:eastAsia="仿宋" w:hAnsi="仿宋"/>
          <w:b/>
          <w:sz w:val="28"/>
          <w:szCs w:val="28"/>
        </w:rPr>
        <w:fldChar w:fldCharType="end"/>
      </w:r>
      <w:r w:rsidR="005554D7" w:rsidRPr="0094652D">
        <w:rPr>
          <w:rFonts w:ascii="仿宋" w:eastAsia="仿宋" w:hAnsi="仿宋" w:hint="eastAsia"/>
          <w:b/>
          <w:sz w:val="28"/>
          <w:szCs w:val="28"/>
        </w:rPr>
        <w:t>、</w:t>
      </w:r>
      <w:r w:rsidR="00FD63B3" w:rsidRPr="0094652D">
        <w:rPr>
          <w:rFonts w:ascii="仿宋" w:eastAsia="仿宋" w:hAnsi="仿宋" w:hint="eastAsia"/>
          <w:b/>
          <w:sz w:val="28"/>
          <w:szCs w:val="28"/>
        </w:rPr>
        <w:t>活动时间及对象</w:t>
      </w:r>
    </w:p>
    <w:p w:rsidR="00FD63B3" w:rsidRDefault="00FD63B3" w:rsidP="00323530">
      <w:pPr>
        <w:ind w:firstLineChars="200" w:firstLine="560"/>
        <w:rPr>
          <w:rFonts w:ascii="仿宋" w:eastAsia="仿宋" w:hAnsi="仿宋"/>
          <w:sz w:val="28"/>
          <w:szCs w:val="28"/>
        </w:rPr>
      </w:pPr>
      <w:r>
        <w:rPr>
          <w:rFonts w:ascii="仿宋" w:eastAsia="仿宋" w:hAnsi="仿宋" w:hint="eastAsia"/>
          <w:sz w:val="28"/>
          <w:szCs w:val="28"/>
        </w:rPr>
        <w:t>9—12月；以2017级新生为主，以低年级（2016级）在校生为辅。</w:t>
      </w:r>
    </w:p>
    <w:p w:rsidR="00323530" w:rsidRPr="0094652D" w:rsidRDefault="00FD63B3" w:rsidP="0094652D">
      <w:pPr>
        <w:ind w:firstLineChars="200" w:firstLine="562"/>
        <w:rPr>
          <w:rFonts w:ascii="仿宋" w:eastAsia="仿宋" w:hAnsi="仿宋"/>
          <w:b/>
          <w:sz w:val="28"/>
          <w:szCs w:val="28"/>
        </w:rPr>
      </w:pPr>
      <w:r w:rsidRPr="0094652D">
        <w:rPr>
          <w:rFonts w:ascii="仿宋" w:eastAsia="仿宋" w:hAnsi="仿宋" w:hint="eastAsia"/>
          <w:b/>
          <w:sz w:val="28"/>
          <w:szCs w:val="28"/>
        </w:rPr>
        <w:t>三、</w:t>
      </w:r>
      <w:r w:rsidR="005554D7" w:rsidRPr="0094652D">
        <w:rPr>
          <w:rFonts w:ascii="仿宋" w:eastAsia="仿宋" w:hAnsi="仿宋" w:hint="eastAsia"/>
          <w:b/>
          <w:sz w:val="28"/>
          <w:szCs w:val="28"/>
        </w:rPr>
        <w:t>活动内容</w:t>
      </w:r>
    </w:p>
    <w:p w:rsidR="005554D7" w:rsidRDefault="00633C72" w:rsidP="0094652D">
      <w:pPr>
        <w:ind w:firstLineChars="200" w:firstLine="562"/>
        <w:rPr>
          <w:rFonts w:ascii="仿宋" w:eastAsia="仿宋" w:hAnsi="仿宋"/>
          <w:sz w:val="28"/>
          <w:szCs w:val="28"/>
        </w:rPr>
      </w:pPr>
      <w:r w:rsidRPr="0094652D">
        <w:rPr>
          <w:rFonts w:ascii="仿宋" w:eastAsia="仿宋" w:hAnsi="仿宋"/>
          <w:b/>
          <w:sz w:val="28"/>
          <w:szCs w:val="28"/>
        </w:rPr>
        <w:fldChar w:fldCharType="begin"/>
      </w:r>
      <w:r w:rsidR="005554D7" w:rsidRPr="0094652D">
        <w:rPr>
          <w:rFonts w:ascii="仿宋" w:eastAsia="仿宋" w:hAnsi="仿宋"/>
          <w:b/>
          <w:sz w:val="28"/>
          <w:szCs w:val="28"/>
        </w:rPr>
        <w:instrText xml:space="preserve"> </w:instrText>
      </w:r>
      <w:r w:rsidR="005554D7" w:rsidRPr="0094652D">
        <w:rPr>
          <w:rFonts w:ascii="仿宋" w:eastAsia="仿宋" w:hAnsi="仿宋" w:hint="eastAsia"/>
          <w:b/>
          <w:sz w:val="28"/>
          <w:szCs w:val="28"/>
        </w:rPr>
        <w:instrText>= 1 \* Arabic</w:instrText>
      </w:r>
      <w:r w:rsidR="005554D7" w:rsidRPr="0094652D">
        <w:rPr>
          <w:rFonts w:ascii="仿宋" w:eastAsia="仿宋" w:hAnsi="仿宋"/>
          <w:b/>
          <w:sz w:val="28"/>
          <w:szCs w:val="28"/>
        </w:rPr>
        <w:instrText xml:space="preserve"> </w:instrText>
      </w:r>
      <w:r w:rsidRPr="0094652D">
        <w:rPr>
          <w:rFonts w:ascii="仿宋" w:eastAsia="仿宋" w:hAnsi="仿宋"/>
          <w:b/>
          <w:sz w:val="28"/>
          <w:szCs w:val="28"/>
        </w:rPr>
        <w:fldChar w:fldCharType="separate"/>
      </w:r>
      <w:r w:rsidR="005554D7" w:rsidRPr="0094652D">
        <w:rPr>
          <w:rFonts w:ascii="仿宋" w:eastAsia="仿宋" w:hAnsi="仿宋"/>
          <w:b/>
          <w:noProof/>
          <w:sz w:val="28"/>
          <w:szCs w:val="28"/>
        </w:rPr>
        <w:t>1</w:t>
      </w:r>
      <w:r w:rsidRPr="0094652D">
        <w:rPr>
          <w:rFonts w:ascii="仿宋" w:eastAsia="仿宋" w:hAnsi="仿宋"/>
          <w:b/>
          <w:sz w:val="28"/>
          <w:szCs w:val="28"/>
        </w:rPr>
        <w:fldChar w:fldCharType="end"/>
      </w:r>
      <w:r w:rsidR="005554D7" w:rsidRPr="0094652D">
        <w:rPr>
          <w:rFonts w:ascii="仿宋" w:eastAsia="仿宋" w:hAnsi="仿宋" w:hint="eastAsia"/>
          <w:b/>
          <w:sz w:val="28"/>
          <w:szCs w:val="28"/>
        </w:rPr>
        <w:t>.上好一堂“大”课。</w:t>
      </w:r>
      <w:r w:rsidR="00404F8A">
        <w:rPr>
          <w:rFonts w:ascii="仿宋" w:eastAsia="仿宋" w:hAnsi="仿宋" w:hint="eastAsia"/>
          <w:sz w:val="28"/>
          <w:szCs w:val="28"/>
        </w:rPr>
        <w:t>由院（系）党委副书记授课，</w:t>
      </w:r>
      <w:r w:rsidR="00C47DFC">
        <w:rPr>
          <w:rFonts w:ascii="仿宋" w:eastAsia="仿宋" w:hAnsi="仿宋" w:hint="eastAsia"/>
          <w:sz w:val="28"/>
          <w:szCs w:val="28"/>
        </w:rPr>
        <w:t>围绕</w:t>
      </w:r>
      <w:r w:rsidR="006928AA">
        <w:rPr>
          <w:rFonts w:ascii="仿宋" w:eastAsia="仿宋" w:hAnsi="仿宋" w:hint="eastAsia"/>
          <w:sz w:val="28"/>
          <w:szCs w:val="28"/>
        </w:rPr>
        <w:t>理想信仰和成才信念基本方向，结合习近平总书记系列重要讲话和回信精神，给本院（系）新生上好一堂</w:t>
      </w:r>
      <w:r w:rsidR="00C26689">
        <w:rPr>
          <w:rFonts w:ascii="仿宋" w:eastAsia="仿宋" w:hAnsi="仿宋" w:hint="eastAsia"/>
          <w:sz w:val="28"/>
          <w:szCs w:val="28"/>
        </w:rPr>
        <w:t>生动的</w:t>
      </w:r>
      <w:r w:rsidR="006928AA">
        <w:rPr>
          <w:rFonts w:ascii="仿宋" w:eastAsia="仿宋" w:hAnsi="仿宋" w:hint="eastAsia"/>
          <w:sz w:val="28"/>
          <w:szCs w:val="28"/>
        </w:rPr>
        <w:t>思想政治教育“大”课，</w:t>
      </w:r>
      <w:r w:rsidR="001A7DF4">
        <w:rPr>
          <w:rFonts w:ascii="仿宋" w:eastAsia="仿宋" w:hAnsi="仿宋" w:hint="eastAsia"/>
          <w:sz w:val="28"/>
          <w:szCs w:val="28"/>
        </w:rPr>
        <w:t>于10月</w:t>
      </w:r>
      <w:r w:rsidR="001A7DF4">
        <w:rPr>
          <w:rFonts w:ascii="仿宋" w:eastAsia="仿宋" w:hAnsi="仿宋" w:hint="eastAsia"/>
          <w:sz w:val="28"/>
          <w:szCs w:val="28"/>
        </w:rPr>
        <w:lastRenderedPageBreak/>
        <w:t>15日前完成</w:t>
      </w:r>
      <w:r w:rsidR="004A3D42">
        <w:rPr>
          <w:rFonts w:ascii="仿宋" w:eastAsia="仿宋" w:hAnsi="仿宋" w:hint="eastAsia"/>
          <w:sz w:val="28"/>
          <w:szCs w:val="28"/>
        </w:rPr>
        <w:t>院（系）</w:t>
      </w:r>
      <w:r w:rsidR="00C26689">
        <w:rPr>
          <w:rFonts w:ascii="仿宋" w:eastAsia="仿宋" w:hAnsi="仿宋" w:hint="eastAsia"/>
          <w:sz w:val="28"/>
          <w:szCs w:val="28"/>
        </w:rPr>
        <w:t>党委副书记授课及</w:t>
      </w:r>
      <w:r w:rsidR="00274900">
        <w:rPr>
          <w:rFonts w:ascii="仿宋" w:eastAsia="仿宋" w:hAnsi="仿宋" w:hint="eastAsia"/>
          <w:sz w:val="28"/>
          <w:szCs w:val="28"/>
        </w:rPr>
        <w:t>视频</w:t>
      </w:r>
      <w:r w:rsidR="00C26689">
        <w:rPr>
          <w:rFonts w:ascii="仿宋" w:eastAsia="仿宋" w:hAnsi="仿宋" w:hint="eastAsia"/>
          <w:sz w:val="28"/>
          <w:szCs w:val="28"/>
        </w:rPr>
        <w:t>录制工作</w:t>
      </w:r>
      <w:r w:rsidR="001A7DF4">
        <w:rPr>
          <w:rFonts w:ascii="仿宋" w:eastAsia="仿宋" w:hAnsi="仿宋" w:hint="eastAsia"/>
          <w:sz w:val="28"/>
          <w:szCs w:val="28"/>
        </w:rPr>
        <w:t>，</w:t>
      </w:r>
      <w:r w:rsidR="00C26689">
        <w:rPr>
          <w:rFonts w:ascii="仿宋" w:eastAsia="仿宋" w:hAnsi="仿宋" w:hint="eastAsia"/>
          <w:sz w:val="28"/>
          <w:szCs w:val="28"/>
        </w:rPr>
        <w:t>学校将对各院（系）的思想政治教育“大”课进行视频剪辑，并适时通过相关媒介予以播放。</w:t>
      </w:r>
    </w:p>
    <w:p w:rsidR="008077AC" w:rsidRDefault="00633C72" w:rsidP="0094652D">
      <w:pPr>
        <w:ind w:firstLineChars="200" w:firstLine="562"/>
        <w:rPr>
          <w:rFonts w:ascii="仿宋" w:eastAsia="仿宋" w:hAnsi="仿宋"/>
          <w:b/>
          <w:sz w:val="28"/>
          <w:szCs w:val="28"/>
        </w:rPr>
      </w:pPr>
      <w:r w:rsidRPr="0094652D">
        <w:rPr>
          <w:rFonts w:ascii="仿宋" w:eastAsia="仿宋" w:hAnsi="仿宋"/>
          <w:b/>
          <w:sz w:val="28"/>
          <w:szCs w:val="28"/>
        </w:rPr>
        <w:fldChar w:fldCharType="begin"/>
      </w:r>
      <w:r w:rsidR="005554D7" w:rsidRPr="0094652D">
        <w:rPr>
          <w:rFonts w:ascii="仿宋" w:eastAsia="仿宋" w:hAnsi="仿宋"/>
          <w:b/>
          <w:sz w:val="28"/>
          <w:szCs w:val="28"/>
        </w:rPr>
        <w:instrText xml:space="preserve"> </w:instrText>
      </w:r>
      <w:r w:rsidR="005554D7" w:rsidRPr="0094652D">
        <w:rPr>
          <w:rFonts w:ascii="仿宋" w:eastAsia="仿宋" w:hAnsi="仿宋" w:hint="eastAsia"/>
          <w:b/>
          <w:sz w:val="28"/>
          <w:szCs w:val="28"/>
        </w:rPr>
        <w:instrText>= 2 \* Arabic</w:instrText>
      </w:r>
      <w:r w:rsidR="005554D7" w:rsidRPr="0094652D">
        <w:rPr>
          <w:rFonts w:ascii="仿宋" w:eastAsia="仿宋" w:hAnsi="仿宋"/>
          <w:b/>
          <w:sz w:val="28"/>
          <w:szCs w:val="28"/>
        </w:rPr>
        <w:instrText xml:space="preserve"> </w:instrText>
      </w:r>
      <w:r w:rsidRPr="0094652D">
        <w:rPr>
          <w:rFonts w:ascii="仿宋" w:eastAsia="仿宋" w:hAnsi="仿宋"/>
          <w:b/>
          <w:sz w:val="28"/>
          <w:szCs w:val="28"/>
        </w:rPr>
        <w:fldChar w:fldCharType="separate"/>
      </w:r>
      <w:r w:rsidR="005554D7" w:rsidRPr="0094652D">
        <w:rPr>
          <w:rFonts w:ascii="仿宋" w:eastAsia="仿宋" w:hAnsi="仿宋"/>
          <w:b/>
          <w:noProof/>
          <w:sz w:val="28"/>
          <w:szCs w:val="28"/>
        </w:rPr>
        <w:t>2</w:t>
      </w:r>
      <w:r w:rsidRPr="0094652D">
        <w:rPr>
          <w:rFonts w:ascii="仿宋" w:eastAsia="仿宋" w:hAnsi="仿宋"/>
          <w:b/>
          <w:sz w:val="28"/>
          <w:szCs w:val="28"/>
        </w:rPr>
        <w:fldChar w:fldCharType="end"/>
      </w:r>
      <w:r w:rsidR="005554D7" w:rsidRPr="0094652D">
        <w:rPr>
          <w:rFonts w:ascii="仿宋" w:eastAsia="仿宋" w:hAnsi="仿宋" w:hint="eastAsia"/>
          <w:b/>
          <w:sz w:val="28"/>
          <w:szCs w:val="28"/>
        </w:rPr>
        <w:t>.</w:t>
      </w:r>
      <w:r w:rsidR="008077AC" w:rsidRPr="0094652D">
        <w:rPr>
          <w:rFonts w:ascii="仿宋" w:eastAsia="仿宋" w:hAnsi="仿宋" w:hint="eastAsia"/>
          <w:b/>
          <w:sz w:val="28"/>
          <w:szCs w:val="28"/>
        </w:rPr>
        <w:t>开好一</w:t>
      </w:r>
      <w:r w:rsidR="008077AC">
        <w:rPr>
          <w:rFonts w:ascii="仿宋" w:eastAsia="仿宋" w:hAnsi="仿宋" w:hint="eastAsia"/>
          <w:b/>
          <w:sz w:val="28"/>
          <w:szCs w:val="28"/>
        </w:rPr>
        <w:t>批</w:t>
      </w:r>
      <w:r w:rsidR="008077AC" w:rsidRPr="0094652D">
        <w:rPr>
          <w:rFonts w:ascii="仿宋" w:eastAsia="仿宋" w:hAnsi="仿宋" w:hint="eastAsia"/>
          <w:b/>
          <w:sz w:val="28"/>
          <w:szCs w:val="28"/>
        </w:rPr>
        <w:t>班会。</w:t>
      </w:r>
      <w:r w:rsidR="008077AC">
        <w:rPr>
          <w:rFonts w:ascii="仿宋" w:eastAsia="仿宋" w:hAnsi="仿宋" w:hint="eastAsia"/>
          <w:sz w:val="28"/>
          <w:szCs w:val="28"/>
        </w:rPr>
        <w:t>由新生辅导员组织，选择新生成长成才和入学适应及安全教育等侧重点，分班级开好一批班会。班会主题要鲜明，内容要丰富，形式要新颖，效果要显著，为新生顺利完成从“中学生”向“大学生”的转变打下坚实基础。每位新生辅导员主题班会的组织情况应按照辅导员职业能力大赛的标准予以录制（15分钟）于11月10日前交学生教育科。</w:t>
      </w:r>
    </w:p>
    <w:p w:rsidR="008077AC" w:rsidRDefault="008077AC" w:rsidP="0094652D">
      <w:pPr>
        <w:ind w:firstLineChars="200" w:firstLine="562"/>
        <w:rPr>
          <w:rFonts w:ascii="仿宋" w:eastAsia="仿宋" w:hAnsi="仿宋" w:hint="eastAsia"/>
          <w:b/>
          <w:sz w:val="28"/>
          <w:szCs w:val="28"/>
        </w:rPr>
      </w:pPr>
      <w:r>
        <w:rPr>
          <w:rFonts w:ascii="仿宋" w:eastAsia="仿宋" w:hAnsi="仿宋" w:hint="eastAsia"/>
          <w:b/>
          <w:sz w:val="28"/>
          <w:szCs w:val="28"/>
        </w:rPr>
        <w:t>3.</w:t>
      </w:r>
      <w:r w:rsidRPr="00E01B5F">
        <w:rPr>
          <w:rFonts w:ascii="仿宋" w:eastAsia="仿宋" w:hAnsi="仿宋" w:hint="eastAsia"/>
          <w:b/>
          <w:sz w:val="28"/>
          <w:szCs w:val="28"/>
        </w:rPr>
        <w:t>整顿一期学风。</w:t>
      </w:r>
      <w:r>
        <w:rPr>
          <w:rFonts w:ascii="仿宋" w:eastAsia="仿宋" w:hAnsi="仿宋" w:hint="eastAsia"/>
          <w:sz w:val="28"/>
          <w:szCs w:val="28"/>
        </w:rPr>
        <w:t>认真</w:t>
      </w:r>
      <w:r>
        <w:rPr>
          <w:rFonts w:ascii="仿宋" w:eastAsia="仿宋" w:hAnsi="仿宋"/>
          <w:sz w:val="28"/>
          <w:szCs w:val="28"/>
        </w:rPr>
        <w:t>落实</w:t>
      </w:r>
      <w:r>
        <w:rPr>
          <w:rFonts w:ascii="仿宋" w:eastAsia="仿宋" w:hAnsi="仿宋" w:hint="eastAsia"/>
          <w:sz w:val="28"/>
          <w:szCs w:val="28"/>
        </w:rPr>
        <w:t>“652行动计划”，</w:t>
      </w:r>
      <w:r>
        <w:rPr>
          <w:rFonts w:ascii="仿宋" w:eastAsia="仿宋" w:hAnsi="仿宋"/>
          <w:sz w:val="28"/>
          <w:szCs w:val="28"/>
        </w:rPr>
        <w:t>把</w:t>
      </w:r>
      <w:r>
        <w:rPr>
          <w:rFonts w:ascii="仿宋" w:eastAsia="仿宋" w:hAnsi="仿宋" w:hint="eastAsia"/>
          <w:sz w:val="28"/>
          <w:szCs w:val="28"/>
        </w:rPr>
        <w:t>优良学风</w:t>
      </w:r>
      <w:r>
        <w:rPr>
          <w:rFonts w:ascii="仿宋" w:eastAsia="仿宋" w:hAnsi="仿宋"/>
          <w:sz w:val="28"/>
          <w:szCs w:val="28"/>
        </w:rPr>
        <w:t>建设工作贯穿于新生第二阶段入学教育</w:t>
      </w:r>
      <w:r>
        <w:rPr>
          <w:rFonts w:ascii="仿宋" w:eastAsia="仿宋" w:hAnsi="仿宋" w:hint="eastAsia"/>
          <w:sz w:val="28"/>
          <w:szCs w:val="28"/>
        </w:rPr>
        <w:t>工作的</w:t>
      </w:r>
      <w:r>
        <w:rPr>
          <w:rFonts w:ascii="仿宋" w:eastAsia="仿宋" w:hAnsi="仿宋"/>
          <w:sz w:val="28"/>
          <w:szCs w:val="28"/>
        </w:rPr>
        <w:t>始终，</w:t>
      </w:r>
      <w:r>
        <w:rPr>
          <w:rFonts w:ascii="仿宋" w:eastAsia="仿宋" w:hAnsi="仿宋" w:hint="eastAsia"/>
          <w:sz w:val="28"/>
          <w:szCs w:val="28"/>
        </w:rPr>
        <w:t>把</w:t>
      </w:r>
      <w:r>
        <w:rPr>
          <w:rFonts w:ascii="仿宋" w:eastAsia="仿宋" w:hAnsi="仿宋"/>
          <w:sz w:val="28"/>
          <w:szCs w:val="28"/>
        </w:rPr>
        <w:t>学风建设刚性要求与人才培养因</w:t>
      </w:r>
      <w:r>
        <w:rPr>
          <w:rFonts w:ascii="仿宋" w:eastAsia="仿宋" w:hAnsi="仿宋" w:hint="eastAsia"/>
          <w:sz w:val="28"/>
          <w:szCs w:val="28"/>
        </w:rPr>
        <w:t>势</w:t>
      </w:r>
      <w:r>
        <w:rPr>
          <w:rFonts w:ascii="仿宋" w:eastAsia="仿宋" w:hAnsi="仿宋"/>
          <w:sz w:val="28"/>
          <w:szCs w:val="28"/>
        </w:rPr>
        <w:t>而新</w:t>
      </w:r>
      <w:r>
        <w:rPr>
          <w:rFonts w:ascii="仿宋" w:eastAsia="仿宋" w:hAnsi="仿宋" w:hint="eastAsia"/>
          <w:sz w:val="28"/>
          <w:szCs w:val="28"/>
        </w:rPr>
        <w:t>的</w:t>
      </w:r>
      <w:r>
        <w:rPr>
          <w:rFonts w:ascii="仿宋" w:eastAsia="仿宋" w:hAnsi="仿宋"/>
          <w:sz w:val="28"/>
          <w:szCs w:val="28"/>
        </w:rPr>
        <w:t>柔性</w:t>
      </w:r>
      <w:r>
        <w:rPr>
          <w:rFonts w:ascii="仿宋" w:eastAsia="仿宋" w:hAnsi="仿宋" w:hint="eastAsia"/>
          <w:sz w:val="28"/>
          <w:szCs w:val="28"/>
        </w:rPr>
        <w:t>模式相互融合</w:t>
      </w:r>
      <w:r>
        <w:rPr>
          <w:rFonts w:ascii="仿宋" w:eastAsia="仿宋" w:hAnsi="仿宋"/>
          <w:sz w:val="28"/>
          <w:szCs w:val="28"/>
        </w:rPr>
        <w:t>，</w:t>
      </w:r>
      <w:r>
        <w:rPr>
          <w:rFonts w:ascii="仿宋" w:eastAsia="仿宋" w:hAnsi="仿宋" w:hint="eastAsia"/>
          <w:sz w:val="28"/>
          <w:szCs w:val="28"/>
        </w:rPr>
        <w:t>把狠抓</w:t>
      </w:r>
      <w:r>
        <w:rPr>
          <w:rFonts w:ascii="仿宋" w:eastAsia="仿宋" w:hAnsi="仿宋"/>
          <w:sz w:val="28"/>
          <w:szCs w:val="28"/>
        </w:rPr>
        <w:t>学风建设与良好学习习惯养成相互融合，注重</w:t>
      </w:r>
      <w:r>
        <w:rPr>
          <w:rFonts w:ascii="仿宋" w:eastAsia="仿宋" w:hAnsi="仿宋" w:hint="eastAsia"/>
          <w:sz w:val="28"/>
          <w:szCs w:val="28"/>
        </w:rPr>
        <w:t>落实</w:t>
      </w:r>
      <w:r>
        <w:rPr>
          <w:rFonts w:ascii="仿宋" w:eastAsia="仿宋" w:hAnsi="仿宋"/>
          <w:sz w:val="28"/>
          <w:szCs w:val="28"/>
        </w:rPr>
        <w:t>“652</w:t>
      </w:r>
      <w:r>
        <w:rPr>
          <w:rFonts w:ascii="仿宋" w:eastAsia="仿宋" w:hAnsi="仿宋" w:hint="eastAsia"/>
          <w:sz w:val="28"/>
          <w:szCs w:val="28"/>
        </w:rPr>
        <w:t>行动计划</w:t>
      </w:r>
      <w:r>
        <w:rPr>
          <w:rFonts w:ascii="仿宋" w:eastAsia="仿宋" w:hAnsi="仿宋"/>
          <w:sz w:val="28"/>
          <w:szCs w:val="28"/>
        </w:rPr>
        <w:t>”</w:t>
      </w:r>
      <w:r>
        <w:rPr>
          <w:rFonts w:ascii="仿宋" w:eastAsia="仿宋" w:hAnsi="仿宋" w:hint="eastAsia"/>
          <w:sz w:val="28"/>
          <w:szCs w:val="28"/>
        </w:rPr>
        <w:t>的长期性</w:t>
      </w:r>
      <w:r>
        <w:rPr>
          <w:rFonts w:ascii="仿宋" w:eastAsia="仿宋" w:hAnsi="仿宋"/>
          <w:sz w:val="28"/>
          <w:szCs w:val="28"/>
        </w:rPr>
        <w:t>、实效性、</w:t>
      </w:r>
      <w:r>
        <w:rPr>
          <w:rFonts w:ascii="仿宋" w:eastAsia="仿宋" w:hAnsi="仿宋" w:hint="eastAsia"/>
          <w:sz w:val="28"/>
          <w:szCs w:val="28"/>
        </w:rPr>
        <w:t>科学性。各院（系）要结合</w:t>
      </w:r>
      <w:r>
        <w:rPr>
          <w:rFonts w:ascii="仿宋" w:eastAsia="仿宋" w:hAnsi="仿宋"/>
          <w:sz w:val="28"/>
          <w:szCs w:val="28"/>
        </w:rPr>
        <w:t>“652</w:t>
      </w:r>
      <w:r>
        <w:rPr>
          <w:rFonts w:ascii="仿宋" w:eastAsia="仿宋" w:hAnsi="仿宋" w:hint="eastAsia"/>
          <w:sz w:val="28"/>
          <w:szCs w:val="28"/>
        </w:rPr>
        <w:t>行动计划</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制定</w:t>
      </w:r>
      <w:r>
        <w:rPr>
          <w:rFonts w:ascii="仿宋" w:eastAsia="仿宋" w:hAnsi="仿宋" w:hint="eastAsia"/>
          <w:sz w:val="28"/>
          <w:szCs w:val="28"/>
        </w:rPr>
        <w:t>出符合</w:t>
      </w:r>
      <w:r>
        <w:rPr>
          <w:rFonts w:ascii="仿宋" w:eastAsia="仿宋" w:hAnsi="仿宋"/>
          <w:sz w:val="28"/>
          <w:szCs w:val="28"/>
        </w:rPr>
        <w:t>本院</w:t>
      </w:r>
      <w:r>
        <w:rPr>
          <w:rFonts w:ascii="仿宋" w:eastAsia="仿宋" w:hAnsi="仿宋" w:hint="eastAsia"/>
          <w:sz w:val="28"/>
          <w:szCs w:val="28"/>
        </w:rPr>
        <w:t>（</w:t>
      </w:r>
      <w:r>
        <w:rPr>
          <w:rFonts w:ascii="仿宋" w:eastAsia="仿宋" w:hAnsi="仿宋"/>
          <w:sz w:val="28"/>
          <w:szCs w:val="28"/>
        </w:rPr>
        <w:t>系</w:t>
      </w:r>
      <w:r>
        <w:rPr>
          <w:rFonts w:ascii="仿宋" w:eastAsia="仿宋" w:hAnsi="仿宋" w:hint="eastAsia"/>
          <w:sz w:val="28"/>
          <w:szCs w:val="28"/>
        </w:rPr>
        <w:t>）实际</w:t>
      </w:r>
      <w:r>
        <w:rPr>
          <w:rFonts w:ascii="仿宋" w:eastAsia="仿宋" w:hAnsi="仿宋"/>
          <w:sz w:val="28"/>
          <w:szCs w:val="28"/>
        </w:rPr>
        <w:t>和</w:t>
      </w:r>
      <w:r>
        <w:rPr>
          <w:rFonts w:ascii="仿宋" w:eastAsia="仿宋" w:hAnsi="仿宋" w:hint="eastAsia"/>
          <w:sz w:val="28"/>
          <w:szCs w:val="28"/>
        </w:rPr>
        <w:t>新生特点</w:t>
      </w:r>
      <w:r>
        <w:rPr>
          <w:rFonts w:ascii="仿宋" w:eastAsia="仿宋" w:hAnsi="仿宋"/>
          <w:sz w:val="28"/>
          <w:szCs w:val="28"/>
        </w:rPr>
        <w:t>的</w:t>
      </w:r>
      <w:r>
        <w:rPr>
          <w:rFonts w:ascii="仿宋" w:eastAsia="仿宋" w:hAnsi="仿宋" w:hint="eastAsia"/>
          <w:sz w:val="28"/>
          <w:szCs w:val="28"/>
        </w:rPr>
        <w:t>优良</w:t>
      </w:r>
      <w:r>
        <w:rPr>
          <w:rFonts w:ascii="仿宋" w:eastAsia="仿宋" w:hAnsi="仿宋"/>
          <w:sz w:val="28"/>
          <w:szCs w:val="28"/>
        </w:rPr>
        <w:t>学风建设</w:t>
      </w:r>
      <w:r>
        <w:rPr>
          <w:rFonts w:ascii="仿宋" w:eastAsia="仿宋" w:hAnsi="仿宋" w:hint="eastAsia"/>
          <w:sz w:val="28"/>
          <w:szCs w:val="28"/>
        </w:rPr>
        <w:t>具体</w:t>
      </w:r>
      <w:r>
        <w:rPr>
          <w:rFonts w:ascii="仿宋" w:eastAsia="仿宋" w:hAnsi="仿宋"/>
          <w:sz w:val="28"/>
          <w:szCs w:val="28"/>
        </w:rPr>
        <w:t>实施举措</w:t>
      </w:r>
      <w:r>
        <w:rPr>
          <w:rFonts w:ascii="仿宋" w:eastAsia="仿宋" w:hAnsi="仿宋" w:hint="eastAsia"/>
          <w:sz w:val="28"/>
          <w:szCs w:val="28"/>
        </w:rPr>
        <w:t>。</w:t>
      </w:r>
    </w:p>
    <w:p w:rsidR="008077AC" w:rsidRPr="008077AC" w:rsidRDefault="008077AC" w:rsidP="008077AC">
      <w:pPr>
        <w:ind w:firstLineChars="200" w:firstLine="562"/>
        <w:rPr>
          <w:rFonts w:ascii="仿宋" w:eastAsia="仿宋" w:hAnsi="仿宋" w:hint="eastAsia"/>
          <w:sz w:val="28"/>
          <w:szCs w:val="28"/>
        </w:rPr>
      </w:pPr>
      <w:r>
        <w:rPr>
          <w:rFonts w:ascii="仿宋" w:eastAsia="仿宋" w:hAnsi="仿宋" w:hint="eastAsia"/>
          <w:b/>
          <w:sz w:val="28"/>
          <w:szCs w:val="28"/>
        </w:rPr>
        <w:t>4.</w:t>
      </w:r>
      <w:r w:rsidRPr="004739C1">
        <w:rPr>
          <w:rFonts w:ascii="仿宋" w:eastAsia="仿宋" w:hAnsi="仿宋" w:hint="eastAsia"/>
          <w:b/>
          <w:sz w:val="28"/>
          <w:szCs w:val="28"/>
        </w:rPr>
        <w:t>检查一月内务。</w:t>
      </w:r>
      <w:r>
        <w:rPr>
          <w:rFonts w:ascii="仿宋" w:eastAsia="仿宋" w:hAnsi="仿宋" w:hint="eastAsia"/>
          <w:sz w:val="28"/>
          <w:szCs w:val="28"/>
        </w:rPr>
        <w:t>结合《西北大学学生手册》相关内容，教育引导广大新生</w:t>
      </w:r>
      <w:r w:rsidRPr="00AE754E">
        <w:rPr>
          <w:rFonts w:ascii="仿宋" w:eastAsia="仿宋" w:hAnsi="仿宋" w:hint="eastAsia"/>
          <w:sz w:val="28"/>
          <w:szCs w:val="28"/>
        </w:rPr>
        <w:t>认真学习与其学习生活密切相关的规章制度，使新生对校规校纪有一个深刻的认识，自觉用校纪校规规范自身的言行举止；</w:t>
      </w:r>
      <w:r>
        <w:rPr>
          <w:rFonts w:ascii="仿宋" w:eastAsia="仿宋" w:hAnsi="仿宋" w:hint="eastAsia"/>
          <w:sz w:val="28"/>
          <w:szCs w:val="28"/>
        </w:rPr>
        <w:t>同时，注重把新生军训期间养成的良好行为习惯发扬光大，开展“军训回眸”活动，各院（系）集中组织开展为期一个月的宿舍内务检查工作，学校不定期对各院（系）检查结果予以抽查。</w:t>
      </w:r>
    </w:p>
    <w:p w:rsidR="005554D7" w:rsidRDefault="008077AC" w:rsidP="008077AC">
      <w:pPr>
        <w:ind w:firstLineChars="200" w:firstLine="562"/>
        <w:rPr>
          <w:rFonts w:ascii="仿宋" w:eastAsia="仿宋" w:hAnsi="仿宋"/>
          <w:sz w:val="28"/>
          <w:szCs w:val="28"/>
        </w:rPr>
      </w:pPr>
      <w:r>
        <w:rPr>
          <w:rFonts w:ascii="仿宋" w:eastAsia="仿宋" w:hAnsi="仿宋" w:hint="eastAsia"/>
          <w:b/>
          <w:sz w:val="28"/>
          <w:szCs w:val="28"/>
        </w:rPr>
        <w:t>5.</w:t>
      </w:r>
      <w:r w:rsidR="005554D7" w:rsidRPr="0094652D">
        <w:rPr>
          <w:rFonts w:ascii="仿宋" w:eastAsia="仿宋" w:hAnsi="仿宋" w:hint="eastAsia"/>
          <w:b/>
          <w:sz w:val="28"/>
          <w:szCs w:val="28"/>
        </w:rPr>
        <w:t>聆听一</w:t>
      </w:r>
      <w:r w:rsidR="00FD63B3" w:rsidRPr="0094652D">
        <w:rPr>
          <w:rFonts w:ascii="仿宋" w:eastAsia="仿宋" w:hAnsi="仿宋" w:hint="eastAsia"/>
          <w:b/>
          <w:sz w:val="28"/>
          <w:szCs w:val="28"/>
        </w:rPr>
        <w:t>系列讲座</w:t>
      </w:r>
      <w:r w:rsidR="005554D7" w:rsidRPr="0094652D">
        <w:rPr>
          <w:rFonts w:ascii="仿宋" w:eastAsia="仿宋" w:hAnsi="仿宋" w:hint="eastAsia"/>
          <w:b/>
          <w:sz w:val="28"/>
          <w:szCs w:val="28"/>
        </w:rPr>
        <w:t>。</w:t>
      </w:r>
      <w:r w:rsidR="001A7DF4">
        <w:rPr>
          <w:rFonts w:ascii="仿宋" w:eastAsia="仿宋" w:hAnsi="仿宋" w:hint="eastAsia"/>
          <w:sz w:val="28"/>
          <w:szCs w:val="28"/>
        </w:rPr>
        <w:t>由各院（系）自行组织，结合本院（系）学</w:t>
      </w:r>
      <w:r w:rsidR="001A7DF4">
        <w:rPr>
          <w:rFonts w:ascii="仿宋" w:eastAsia="仿宋" w:hAnsi="仿宋" w:hint="eastAsia"/>
          <w:sz w:val="28"/>
          <w:szCs w:val="28"/>
        </w:rPr>
        <w:lastRenderedPageBreak/>
        <w:t>科特点和专业特色，围绕大学学习开展这一主线，</w:t>
      </w:r>
      <w:r w:rsidR="00FD63B3">
        <w:rPr>
          <w:rFonts w:ascii="仿宋" w:eastAsia="仿宋" w:hAnsi="仿宋" w:hint="eastAsia"/>
          <w:sz w:val="28"/>
          <w:szCs w:val="28"/>
        </w:rPr>
        <w:t>邀请</w:t>
      </w:r>
      <w:r w:rsidR="0094652D">
        <w:rPr>
          <w:rFonts w:ascii="仿宋" w:eastAsia="仿宋" w:hAnsi="仿宋" w:hint="eastAsia"/>
          <w:sz w:val="28"/>
          <w:szCs w:val="28"/>
        </w:rPr>
        <w:t>本</w:t>
      </w:r>
      <w:r w:rsidR="00FD63B3">
        <w:rPr>
          <w:rFonts w:ascii="仿宋" w:eastAsia="仿宋" w:hAnsi="仿宋" w:hint="eastAsia"/>
          <w:sz w:val="28"/>
          <w:szCs w:val="28"/>
        </w:rPr>
        <w:t>院（系）</w:t>
      </w:r>
      <w:r w:rsidR="00C26689">
        <w:rPr>
          <w:rFonts w:ascii="仿宋" w:eastAsia="仿宋" w:hAnsi="仿宋" w:hint="eastAsia"/>
          <w:sz w:val="28"/>
          <w:szCs w:val="28"/>
        </w:rPr>
        <w:t>知名专家学者开展一系列</w:t>
      </w:r>
      <w:r w:rsidR="0094652D">
        <w:rPr>
          <w:rFonts w:ascii="仿宋" w:eastAsia="仿宋" w:hAnsi="仿宋" w:hint="eastAsia"/>
          <w:sz w:val="28"/>
          <w:szCs w:val="28"/>
        </w:rPr>
        <w:t>讲座，引导广大新生明确学习目标，强化学习动力，掌握学习方法，培养学习习惯。</w:t>
      </w:r>
    </w:p>
    <w:p w:rsidR="005554D7" w:rsidRDefault="008077AC" w:rsidP="002A07FE">
      <w:pPr>
        <w:ind w:firstLineChars="200" w:firstLine="562"/>
        <w:rPr>
          <w:rFonts w:ascii="仿宋" w:eastAsia="仿宋" w:hAnsi="仿宋"/>
          <w:sz w:val="28"/>
          <w:szCs w:val="28"/>
        </w:rPr>
      </w:pPr>
      <w:r>
        <w:rPr>
          <w:rFonts w:ascii="仿宋" w:eastAsia="仿宋" w:hAnsi="仿宋"/>
          <w:b/>
          <w:sz w:val="28"/>
          <w:szCs w:val="28"/>
        </w:rPr>
        <w:t>6</w:t>
      </w:r>
      <w:r w:rsidR="005554D7" w:rsidRPr="0094652D">
        <w:rPr>
          <w:rFonts w:ascii="仿宋" w:eastAsia="仿宋" w:hAnsi="仿宋" w:hint="eastAsia"/>
          <w:b/>
          <w:sz w:val="28"/>
          <w:szCs w:val="28"/>
        </w:rPr>
        <w:t>.</w:t>
      </w:r>
      <w:r w:rsidRPr="007D0BCC">
        <w:rPr>
          <w:rFonts w:ascii="仿宋" w:eastAsia="仿宋" w:hAnsi="仿宋" w:hint="eastAsia"/>
          <w:b/>
          <w:sz w:val="28"/>
          <w:szCs w:val="28"/>
        </w:rPr>
        <w:t>组织一次征文。</w:t>
      </w:r>
      <w:r>
        <w:rPr>
          <w:rFonts w:ascii="仿宋" w:eastAsia="仿宋" w:hAnsi="仿宋" w:hint="eastAsia"/>
          <w:sz w:val="28"/>
          <w:szCs w:val="28"/>
        </w:rPr>
        <w:t>紧扣党的十九大胜利召开和115周年校庆重要节点，面向全体学生，学校组织开展“我心</w:t>
      </w:r>
      <w:r>
        <w:rPr>
          <w:rFonts w:ascii="仿宋" w:eastAsia="仿宋" w:hAnsi="仿宋"/>
          <w:sz w:val="28"/>
          <w:szCs w:val="28"/>
        </w:rPr>
        <w:t>向党，弦歌西大</w:t>
      </w:r>
      <w:r>
        <w:rPr>
          <w:rFonts w:ascii="仿宋" w:eastAsia="仿宋" w:hAnsi="仿宋" w:hint="eastAsia"/>
          <w:sz w:val="28"/>
          <w:szCs w:val="28"/>
        </w:rPr>
        <w:t>”征文活动，征文题材需紧扣主题，体裁不限。各院（系）要广泛发动学生特别是新生，以征文活动促信念坚定，以征文活动促成长成才、以征文活动促爱国爱校、以征文活动促友善感恩，学校将于11月上旬组织开展评选活动，并将优秀作品通过各种媒介结集刊载。</w:t>
      </w:r>
    </w:p>
    <w:p w:rsidR="00CF62B3" w:rsidRDefault="008077AC" w:rsidP="00AF369D">
      <w:pPr>
        <w:ind w:firstLineChars="200" w:firstLine="562"/>
        <w:rPr>
          <w:rFonts w:ascii="仿宋" w:eastAsia="仿宋" w:hAnsi="仿宋"/>
          <w:sz w:val="28"/>
          <w:szCs w:val="28"/>
        </w:rPr>
      </w:pPr>
      <w:r>
        <w:rPr>
          <w:rFonts w:ascii="仿宋" w:eastAsia="仿宋" w:hAnsi="仿宋"/>
          <w:b/>
          <w:sz w:val="28"/>
          <w:szCs w:val="28"/>
        </w:rPr>
        <w:t>7</w:t>
      </w:r>
      <w:r w:rsidR="005554D7" w:rsidRPr="00AF369D">
        <w:rPr>
          <w:rFonts w:ascii="仿宋" w:eastAsia="仿宋" w:hAnsi="仿宋" w:hint="eastAsia"/>
          <w:b/>
          <w:sz w:val="28"/>
          <w:szCs w:val="28"/>
        </w:rPr>
        <w:t>.</w:t>
      </w:r>
      <w:r w:rsidR="00CF62B3" w:rsidRPr="00AF369D">
        <w:rPr>
          <w:rFonts w:ascii="仿宋" w:eastAsia="仿宋" w:hAnsi="仿宋" w:hint="eastAsia"/>
          <w:b/>
          <w:sz w:val="28"/>
          <w:szCs w:val="28"/>
        </w:rPr>
        <w:t>教唱一首校歌。</w:t>
      </w:r>
      <w:r w:rsidR="0094652D">
        <w:rPr>
          <w:rFonts w:ascii="仿宋" w:eastAsia="仿宋" w:hAnsi="仿宋" w:hint="eastAsia"/>
          <w:sz w:val="28"/>
          <w:szCs w:val="28"/>
        </w:rPr>
        <w:t>从教唱《西北大学校歌》</w:t>
      </w:r>
      <w:r w:rsidR="00BC7E83">
        <w:rPr>
          <w:rFonts w:ascii="仿宋" w:eastAsia="仿宋" w:hAnsi="仿宋" w:hint="eastAsia"/>
          <w:sz w:val="28"/>
          <w:szCs w:val="28"/>
        </w:rPr>
        <w:t>入手</w:t>
      </w:r>
      <w:r w:rsidR="0094652D">
        <w:rPr>
          <w:rFonts w:ascii="仿宋" w:eastAsia="仿宋" w:hAnsi="仿宋" w:hint="eastAsia"/>
          <w:sz w:val="28"/>
          <w:szCs w:val="28"/>
        </w:rPr>
        <w:t>，</w:t>
      </w:r>
      <w:r w:rsidR="00AF369D">
        <w:rPr>
          <w:rFonts w:ascii="仿宋" w:eastAsia="仿宋" w:hAnsi="仿宋" w:hint="eastAsia"/>
          <w:sz w:val="28"/>
          <w:szCs w:val="28"/>
        </w:rPr>
        <w:t>将教唱</w:t>
      </w:r>
      <w:r w:rsidR="00AF369D">
        <w:rPr>
          <w:rFonts w:ascii="仿宋" w:eastAsia="仿宋" w:hAnsi="仿宋"/>
          <w:sz w:val="28"/>
          <w:szCs w:val="28"/>
        </w:rPr>
        <w:t>校歌活动</w:t>
      </w:r>
      <w:r w:rsidR="00AF369D">
        <w:rPr>
          <w:rFonts w:ascii="仿宋" w:eastAsia="仿宋" w:hAnsi="仿宋" w:hint="eastAsia"/>
          <w:sz w:val="28"/>
          <w:szCs w:val="28"/>
        </w:rPr>
        <w:t>与</w:t>
      </w:r>
      <w:r w:rsidR="00AF369D">
        <w:rPr>
          <w:rFonts w:ascii="仿宋" w:eastAsia="仿宋" w:hAnsi="仿宋"/>
          <w:sz w:val="28"/>
          <w:szCs w:val="28"/>
        </w:rPr>
        <w:t>学校</w:t>
      </w:r>
      <w:r w:rsidR="00AF369D">
        <w:rPr>
          <w:rFonts w:ascii="仿宋" w:eastAsia="仿宋" w:hAnsi="仿宋" w:hint="eastAsia"/>
          <w:sz w:val="28"/>
          <w:szCs w:val="28"/>
        </w:rPr>
        <w:t>115周年</w:t>
      </w:r>
      <w:r w:rsidR="00AF369D">
        <w:rPr>
          <w:rFonts w:ascii="仿宋" w:eastAsia="仿宋" w:hAnsi="仿宋"/>
          <w:sz w:val="28"/>
          <w:szCs w:val="28"/>
        </w:rPr>
        <w:t>校庆系列活动有机融合，</w:t>
      </w:r>
      <w:r w:rsidR="00AF369D">
        <w:rPr>
          <w:rFonts w:ascii="仿宋" w:eastAsia="仿宋" w:hAnsi="仿宋" w:hint="eastAsia"/>
          <w:sz w:val="28"/>
          <w:szCs w:val="28"/>
        </w:rPr>
        <w:t>引导</w:t>
      </w:r>
      <w:r w:rsidR="00AF369D">
        <w:rPr>
          <w:rFonts w:ascii="仿宋" w:eastAsia="仿宋" w:hAnsi="仿宋"/>
          <w:sz w:val="28"/>
          <w:szCs w:val="28"/>
        </w:rPr>
        <w:t>广大新生在《</w:t>
      </w:r>
      <w:r w:rsidR="00AF369D">
        <w:rPr>
          <w:rFonts w:ascii="仿宋" w:eastAsia="仿宋" w:hAnsi="仿宋" w:hint="eastAsia"/>
          <w:sz w:val="28"/>
          <w:szCs w:val="28"/>
        </w:rPr>
        <w:t>西北大学</w:t>
      </w:r>
      <w:r w:rsidR="00AF369D">
        <w:rPr>
          <w:rFonts w:ascii="仿宋" w:eastAsia="仿宋" w:hAnsi="仿宋"/>
          <w:sz w:val="28"/>
          <w:szCs w:val="28"/>
        </w:rPr>
        <w:t>校歌》</w:t>
      </w:r>
      <w:r w:rsidR="00AF369D">
        <w:rPr>
          <w:rFonts w:ascii="仿宋" w:eastAsia="仿宋" w:hAnsi="仿宋" w:hint="eastAsia"/>
          <w:sz w:val="28"/>
          <w:szCs w:val="28"/>
        </w:rPr>
        <w:t>中</w:t>
      </w:r>
      <w:r w:rsidR="00AF369D" w:rsidRPr="00AF369D">
        <w:rPr>
          <w:rFonts w:ascii="仿宋" w:eastAsia="仿宋" w:hAnsi="仿宋" w:hint="eastAsia"/>
          <w:sz w:val="28"/>
          <w:szCs w:val="28"/>
        </w:rPr>
        <w:t>解读西大历史，体悟西大精神，增强爱校情感</w:t>
      </w:r>
      <w:r w:rsidR="00AF369D">
        <w:rPr>
          <w:rFonts w:ascii="仿宋" w:eastAsia="仿宋" w:hAnsi="仿宋" w:hint="eastAsia"/>
          <w:sz w:val="28"/>
          <w:szCs w:val="28"/>
        </w:rPr>
        <w:t>。</w:t>
      </w:r>
    </w:p>
    <w:p w:rsidR="008077AC" w:rsidRDefault="008077AC" w:rsidP="008077AC">
      <w:pPr>
        <w:ind w:firstLineChars="200" w:firstLine="562"/>
        <w:rPr>
          <w:rFonts w:ascii="仿宋" w:eastAsia="仿宋" w:hAnsi="仿宋"/>
          <w:sz w:val="28"/>
          <w:szCs w:val="28"/>
        </w:rPr>
      </w:pPr>
      <w:r>
        <w:rPr>
          <w:rFonts w:ascii="仿宋" w:eastAsia="仿宋" w:hAnsi="仿宋" w:hint="eastAsia"/>
          <w:b/>
          <w:sz w:val="28"/>
          <w:szCs w:val="28"/>
        </w:rPr>
        <w:t>8.</w:t>
      </w:r>
      <w:r w:rsidRPr="00C23FB1">
        <w:rPr>
          <w:rFonts w:ascii="仿宋" w:eastAsia="仿宋" w:hAnsi="仿宋" w:hint="eastAsia"/>
          <w:b/>
          <w:sz w:val="28"/>
          <w:szCs w:val="28"/>
        </w:rPr>
        <w:t>开展一场参观。</w:t>
      </w:r>
      <w:r>
        <w:rPr>
          <w:rFonts w:ascii="仿宋" w:eastAsia="仿宋" w:hAnsi="仿宋" w:hint="eastAsia"/>
          <w:sz w:val="28"/>
          <w:szCs w:val="28"/>
        </w:rPr>
        <w:t>各院（系）根据院（系）实际组织新生参观校博物馆以及陕西省历史博物馆</w:t>
      </w:r>
      <w:r w:rsidRPr="00EC0ACC">
        <w:rPr>
          <w:rFonts w:ascii="仿宋" w:eastAsia="仿宋" w:hAnsi="仿宋" w:hint="eastAsia"/>
          <w:sz w:val="28"/>
          <w:szCs w:val="28"/>
        </w:rPr>
        <w:t>“砥砺奋进的五年”主题展览</w:t>
      </w:r>
      <w:r>
        <w:rPr>
          <w:rFonts w:ascii="仿宋" w:eastAsia="仿宋" w:hAnsi="仿宋" w:hint="eastAsia"/>
          <w:sz w:val="28"/>
          <w:szCs w:val="28"/>
        </w:rPr>
        <w:t>，引导新生了解学校以及我省五年来在以习近平同志为核心的党中央有力领导下所发生的巨大变化，激励广大新生将爱校之情、报国之志转化为勤奋学习、勇于实践的实际动力。</w:t>
      </w:r>
    </w:p>
    <w:p w:rsidR="008077AC" w:rsidRPr="008077AC" w:rsidRDefault="008077AC" w:rsidP="00AF369D">
      <w:pPr>
        <w:ind w:firstLineChars="200" w:firstLine="562"/>
        <w:rPr>
          <w:rFonts w:ascii="仿宋" w:eastAsia="仿宋" w:hAnsi="仿宋" w:hint="eastAsia"/>
          <w:sz w:val="28"/>
          <w:szCs w:val="28"/>
        </w:rPr>
      </w:pPr>
      <w:r w:rsidRPr="00DF12C3">
        <w:rPr>
          <w:rFonts w:ascii="仿宋" w:eastAsia="仿宋" w:hAnsi="仿宋" w:hint="eastAsia"/>
          <w:b/>
          <w:sz w:val="28"/>
          <w:szCs w:val="28"/>
        </w:rPr>
        <w:t>9.</w:t>
      </w:r>
      <w:r w:rsidR="00DF12C3" w:rsidRPr="00DF12C3">
        <w:rPr>
          <w:rFonts w:ascii="仿宋" w:eastAsia="仿宋" w:hAnsi="仿宋" w:hint="eastAsia"/>
          <w:b/>
          <w:sz w:val="28"/>
          <w:szCs w:val="28"/>
        </w:rPr>
        <w:t>写好一份思想汇报。</w:t>
      </w:r>
      <w:r w:rsidR="00DF12C3">
        <w:rPr>
          <w:rFonts w:ascii="仿宋" w:eastAsia="仿宋" w:hAnsi="仿宋" w:hint="eastAsia"/>
          <w:sz w:val="28"/>
          <w:szCs w:val="28"/>
        </w:rPr>
        <w:t>根据</w:t>
      </w:r>
      <w:r w:rsidR="00DF12C3">
        <w:rPr>
          <w:rFonts w:ascii="仿宋" w:eastAsia="仿宋" w:hAnsi="仿宋"/>
          <w:sz w:val="28"/>
          <w:szCs w:val="28"/>
        </w:rPr>
        <w:t>新生</w:t>
      </w:r>
      <w:r w:rsidR="00DF12C3">
        <w:rPr>
          <w:rFonts w:ascii="仿宋" w:eastAsia="仿宋" w:hAnsi="仿宋" w:hint="eastAsia"/>
          <w:sz w:val="28"/>
          <w:szCs w:val="28"/>
        </w:rPr>
        <w:t>进校后的</w:t>
      </w:r>
      <w:r w:rsidR="00DF12C3">
        <w:rPr>
          <w:rFonts w:ascii="仿宋" w:eastAsia="仿宋" w:hAnsi="仿宋"/>
          <w:sz w:val="28"/>
          <w:szCs w:val="28"/>
        </w:rPr>
        <w:t>适应</w:t>
      </w:r>
      <w:r w:rsidR="00DF12C3">
        <w:rPr>
          <w:rFonts w:ascii="仿宋" w:eastAsia="仿宋" w:hAnsi="仿宋" w:hint="eastAsia"/>
          <w:sz w:val="28"/>
          <w:szCs w:val="28"/>
        </w:rPr>
        <w:t>度</w:t>
      </w:r>
      <w:r w:rsidR="00DF12C3">
        <w:rPr>
          <w:rFonts w:ascii="仿宋" w:eastAsia="仿宋" w:hAnsi="仿宋"/>
          <w:sz w:val="28"/>
          <w:szCs w:val="28"/>
        </w:rPr>
        <w:t>等具体情况，</w:t>
      </w:r>
      <w:r w:rsidR="00DF12C3">
        <w:rPr>
          <w:rFonts w:ascii="仿宋" w:eastAsia="仿宋" w:hAnsi="仿宋" w:hint="eastAsia"/>
          <w:sz w:val="28"/>
          <w:szCs w:val="28"/>
        </w:rPr>
        <w:t>结合新生</w:t>
      </w:r>
      <w:r w:rsidR="00DF12C3">
        <w:rPr>
          <w:rFonts w:ascii="仿宋" w:eastAsia="仿宋" w:hAnsi="仿宋"/>
          <w:sz w:val="28"/>
          <w:szCs w:val="28"/>
        </w:rPr>
        <w:t>日常学习生活和相关教育活动</w:t>
      </w:r>
      <w:r w:rsidR="00DF12C3">
        <w:rPr>
          <w:rFonts w:ascii="仿宋" w:eastAsia="仿宋" w:hAnsi="仿宋" w:hint="eastAsia"/>
          <w:sz w:val="28"/>
          <w:szCs w:val="28"/>
        </w:rPr>
        <w:t>的</w:t>
      </w:r>
      <w:r w:rsidR="00DF12C3">
        <w:rPr>
          <w:rFonts w:ascii="仿宋" w:eastAsia="仿宋" w:hAnsi="仿宋"/>
          <w:sz w:val="28"/>
          <w:szCs w:val="28"/>
        </w:rPr>
        <w:t>开展，适时引导</w:t>
      </w:r>
      <w:r w:rsidR="00DF12C3">
        <w:rPr>
          <w:rFonts w:ascii="仿宋" w:eastAsia="仿宋" w:hAnsi="仿宋" w:hint="eastAsia"/>
          <w:sz w:val="28"/>
          <w:szCs w:val="28"/>
        </w:rPr>
        <w:t>广大新生</w:t>
      </w:r>
      <w:r w:rsidR="00DF12C3">
        <w:rPr>
          <w:rFonts w:ascii="仿宋" w:eastAsia="仿宋" w:hAnsi="仿宋"/>
          <w:sz w:val="28"/>
          <w:szCs w:val="28"/>
        </w:rPr>
        <w:t>写一份</w:t>
      </w:r>
      <w:r w:rsidR="00DF12C3">
        <w:rPr>
          <w:rFonts w:ascii="仿宋" w:eastAsia="仿宋" w:hAnsi="仿宋" w:hint="eastAsia"/>
          <w:sz w:val="28"/>
          <w:szCs w:val="28"/>
        </w:rPr>
        <w:t>入学后</w:t>
      </w:r>
      <w:r w:rsidR="00DF12C3">
        <w:rPr>
          <w:rFonts w:ascii="仿宋" w:eastAsia="仿宋" w:hAnsi="仿宋"/>
          <w:sz w:val="28"/>
          <w:szCs w:val="28"/>
        </w:rPr>
        <w:t>的思想汇报，</w:t>
      </w:r>
      <w:r w:rsidR="00DF12C3">
        <w:rPr>
          <w:rFonts w:ascii="仿宋" w:eastAsia="仿宋" w:hAnsi="仿宋" w:hint="eastAsia"/>
          <w:sz w:val="28"/>
          <w:szCs w:val="28"/>
        </w:rPr>
        <w:t>增强</w:t>
      </w:r>
      <w:r w:rsidR="00DF12C3">
        <w:rPr>
          <w:rFonts w:ascii="仿宋" w:eastAsia="仿宋" w:hAnsi="仿宋"/>
          <w:sz w:val="28"/>
          <w:szCs w:val="28"/>
        </w:rPr>
        <w:t>入学教育工作的针对性</w:t>
      </w:r>
      <w:r w:rsidR="00DF12C3">
        <w:rPr>
          <w:rFonts w:ascii="仿宋" w:eastAsia="仿宋" w:hAnsi="仿宋" w:hint="eastAsia"/>
          <w:sz w:val="28"/>
          <w:szCs w:val="28"/>
        </w:rPr>
        <w:t>，</w:t>
      </w:r>
      <w:r w:rsidR="00DF12C3">
        <w:rPr>
          <w:rFonts w:ascii="仿宋" w:eastAsia="仿宋" w:hAnsi="仿宋"/>
          <w:sz w:val="28"/>
          <w:szCs w:val="28"/>
        </w:rPr>
        <w:t>并将思想汇报</w:t>
      </w:r>
      <w:r w:rsidR="00DF12C3">
        <w:rPr>
          <w:rFonts w:ascii="仿宋" w:eastAsia="仿宋" w:hAnsi="仿宋" w:hint="eastAsia"/>
          <w:sz w:val="28"/>
          <w:szCs w:val="28"/>
        </w:rPr>
        <w:t>工作</w:t>
      </w:r>
      <w:r w:rsidR="00DF12C3">
        <w:rPr>
          <w:rFonts w:ascii="仿宋" w:eastAsia="仿宋" w:hAnsi="仿宋"/>
          <w:sz w:val="28"/>
          <w:szCs w:val="28"/>
        </w:rPr>
        <w:t>与</w:t>
      </w:r>
      <w:r w:rsidR="00DF12C3">
        <w:rPr>
          <w:rFonts w:ascii="仿宋" w:eastAsia="仿宋" w:hAnsi="仿宋" w:hint="eastAsia"/>
          <w:sz w:val="28"/>
          <w:szCs w:val="28"/>
        </w:rPr>
        <w:t>新生</w:t>
      </w:r>
      <w:r w:rsidR="00DF12C3">
        <w:rPr>
          <w:rFonts w:ascii="仿宋" w:eastAsia="仿宋" w:hAnsi="仿宋"/>
          <w:sz w:val="28"/>
          <w:szCs w:val="28"/>
        </w:rPr>
        <w:t>党课等</w:t>
      </w:r>
      <w:r w:rsidR="00DF12C3">
        <w:rPr>
          <w:rFonts w:ascii="仿宋" w:eastAsia="仿宋" w:hAnsi="仿宋" w:hint="eastAsia"/>
          <w:sz w:val="28"/>
          <w:szCs w:val="28"/>
        </w:rPr>
        <w:t>教育工作</w:t>
      </w:r>
      <w:r w:rsidR="00DF12C3">
        <w:rPr>
          <w:rFonts w:ascii="仿宋" w:eastAsia="仿宋" w:hAnsi="仿宋"/>
          <w:sz w:val="28"/>
          <w:szCs w:val="28"/>
        </w:rPr>
        <w:t>紧密结合，引导广大</w:t>
      </w:r>
      <w:r w:rsidR="00DF12C3">
        <w:rPr>
          <w:rFonts w:ascii="仿宋" w:eastAsia="仿宋" w:hAnsi="仿宋" w:hint="eastAsia"/>
          <w:sz w:val="28"/>
          <w:szCs w:val="28"/>
        </w:rPr>
        <w:t>新生积极向党组织靠拢，树立共产主义理想信念。</w:t>
      </w:r>
    </w:p>
    <w:p w:rsidR="00CF62B3" w:rsidRDefault="008A6A9C" w:rsidP="00C23FB1">
      <w:pPr>
        <w:ind w:firstLineChars="200" w:firstLine="562"/>
        <w:rPr>
          <w:rFonts w:ascii="仿宋" w:eastAsia="仿宋" w:hAnsi="仿宋"/>
          <w:sz w:val="28"/>
          <w:szCs w:val="28"/>
        </w:rPr>
      </w:pPr>
      <w:r w:rsidRPr="00C23FB1">
        <w:rPr>
          <w:rFonts w:ascii="仿宋" w:eastAsia="仿宋" w:hAnsi="仿宋" w:hint="eastAsia"/>
          <w:b/>
          <w:sz w:val="28"/>
          <w:szCs w:val="28"/>
        </w:rPr>
        <w:lastRenderedPageBreak/>
        <w:t>10</w:t>
      </w:r>
      <w:r w:rsidR="00CF62B3" w:rsidRPr="00C23FB1">
        <w:rPr>
          <w:rFonts w:ascii="仿宋" w:eastAsia="仿宋" w:hAnsi="仿宋" w:hint="eastAsia"/>
          <w:b/>
          <w:sz w:val="28"/>
          <w:szCs w:val="28"/>
        </w:rPr>
        <w:t>.举办</w:t>
      </w:r>
      <w:r w:rsidRPr="00C23FB1">
        <w:rPr>
          <w:rFonts w:ascii="仿宋" w:eastAsia="仿宋" w:hAnsi="仿宋" w:hint="eastAsia"/>
          <w:b/>
          <w:sz w:val="28"/>
          <w:szCs w:val="28"/>
        </w:rPr>
        <w:t>一</w:t>
      </w:r>
      <w:r w:rsidR="00B04D83" w:rsidRPr="00C23FB1">
        <w:rPr>
          <w:rFonts w:ascii="仿宋" w:eastAsia="仿宋" w:hAnsi="仿宋" w:hint="eastAsia"/>
          <w:b/>
          <w:sz w:val="28"/>
          <w:szCs w:val="28"/>
        </w:rPr>
        <w:t>轮</w:t>
      </w:r>
      <w:r w:rsidRPr="00C23FB1">
        <w:rPr>
          <w:rFonts w:ascii="仿宋" w:eastAsia="仿宋" w:hAnsi="仿宋" w:hint="eastAsia"/>
          <w:b/>
          <w:sz w:val="28"/>
          <w:szCs w:val="28"/>
        </w:rPr>
        <w:t>活动。</w:t>
      </w:r>
      <w:r w:rsidR="00B746AF">
        <w:rPr>
          <w:rFonts w:ascii="仿宋" w:eastAsia="仿宋" w:hAnsi="仿宋" w:hint="eastAsia"/>
          <w:sz w:val="28"/>
          <w:szCs w:val="28"/>
        </w:rPr>
        <w:t>丰富和拓展“一院一品”精品校园文化活动的内涵与外延</w:t>
      </w:r>
      <w:r w:rsidR="00C23FB1">
        <w:rPr>
          <w:rFonts w:ascii="仿宋" w:eastAsia="仿宋" w:hAnsi="仿宋" w:hint="eastAsia"/>
          <w:sz w:val="28"/>
          <w:szCs w:val="28"/>
        </w:rPr>
        <w:t>，</w:t>
      </w:r>
      <w:r w:rsidR="00C47DFC">
        <w:rPr>
          <w:rFonts w:ascii="仿宋" w:eastAsia="仿宋" w:hAnsi="仿宋" w:hint="eastAsia"/>
          <w:sz w:val="28"/>
          <w:szCs w:val="28"/>
        </w:rPr>
        <w:t>以新生喜闻乐见的形式</w:t>
      </w:r>
      <w:r w:rsidR="00C23FB1">
        <w:rPr>
          <w:rFonts w:ascii="仿宋" w:eastAsia="仿宋" w:hAnsi="仿宋" w:hint="eastAsia"/>
          <w:sz w:val="28"/>
          <w:szCs w:val="28"/>
        </w:rPr>
        <w:t>开展系列校园文化活动，将系列活动的开展与入学适应、行为养成、优良学风和院（系）特色紧密结合，力争在新生入学教育领域打造一批院（系）精品教育活动。</w:t>
      </w:r>
    </w:p>
    <w:p w:rsidR="00AC747E" w:rsidRPr="00CC6FFA" w:rsidRDefault="00AC747E" w:rsidP="00CC6FFA">
      <w:pPr>
        <w:ind w:firstLineChars="200" w:firstLine="562"/>
        <w:rPr>
          <w:rFonts w:ascii="仿宋" w:eastAsia="仿宋" w:hAnsi="仿宋"/>
          <w:b/>
          <w:sz w:val="28"/>
          <w:szCs w:val="28"/>
        </w:rPr>
      </w:pPr>
      <w:r w:rsidRPr="00CC6FFA">
        <w:rPr>
          <w:rFonts w:ascii="仿宋" w:eastAsia="仿宋" w:hAnsi="仿宋" w:hint="eastAsia"/>
          <w:b/>
          <w:sz w:val="28"/>
          <w:szCs w:val="28"/>
        </w:rPr>
        <w:t>四、几点要求</w:t>
      </w:r>
    </w:p>
    <w:p w:rsidR="00AC747E" w:rsidRDefault="00AC747E" w:rsidP="00AC747E">
      <w:pPr>
        <w:ind w:firstLineChars="200" w:firstLine="562"/>
        <w:rPr>
          <w:rFonts w:ascii="仿宋" w:eastAsia="仿宋" w:hAnsi="仿宋"/>
          <w:sz w:val="28"/>
          <w:szCs w:val="28"/>
        </w:rPr>
      </w:pPr>
      <w:r w:rsidRPr="00AC747E">
        <w:rPr>
          <w:rFonts w:ascii="仿宋" w:eastAsia="仿宋" w:hAnsi="仿宋" w:hint="eastAsia"/>
          <w:b/>
          <w:sz w:val="28"/>
          <w:szCs w:val="28"/>
        </w:rPr>
        <w:t>1.高度重视</w:t>
      </w:r>
      <w:r>
        <w:rPr>
          <w:rFonts w:ascii="仿宋" w:eastAsia="仿宋" w:hAnsi="仿宋" w:hint="eastAsia"/>
          <w:b/>
          <w:sz w:val="28"/>
          <w:szCs w:val="28"/>
        </w:rPr>
        <w:t>，注重创新</w:t>
      </w:r>
      <w:r w:rsidRPr="00AC747E">
        <w:rPr>
          <w:rFonts w:ascii="仿宋" w:eastAsia="仿宋" w:hAnsi="仿宋" w:hint="eastAsia"/>
          <w:b/>
          <w:sz w:val="28"/>
          <w:szCs w:val="28"/>
        </w:rPr>
        <w:t>。</w:t>
      </w:r>
      <w:r w:rsidRPr="00AC747E">
        <w:rPr>
          <w:rFonts w:ascii="仿宋" w:eastAsia="仿宋" w:hAnsi="仿宋" w:hint="eastAsia"/>
          <w:sz w:val="28"/>
          <w:szCs w:val="28"/>
        </w:rPr>
        <w:t>第二阶段</w:t>
      </w:r>
      <w:r w:rsidRPr="00AE754E">
        <w:rPr>
          <w:rFonts w:ascii="仿宋" w:eastAsia="仿宋" w:hAnsi="仿宋" w:hint="eastAsia"/>
          <w:sz w:val="28"/>
          <w:szCs w:val="28"/>
        </w:rPr>
        <w:t>新生入学教育工作是</w:t>
      </w:r>
      <w:r>
        <w:rPr>
          <w:rFonts w:ascii="仿宋" w:eastAsia="仿宋" w:hAnsi="仿宋" w:hint="eastAsia"/>
          <w:sz w:val="28"/>
          <w:szCs w:val="28"/>
        </w:rPr>
        <w:t>学校整体育人工作的基础，</w:t>
      </w:r>
      <w:r w:rsidRPr="00AE754E">
        <w:rPr>
          <w:rFonts w:ascii="仿宋" w:eastAsia="仿宋" w:hAnsi="仿宋" w:hint="eastAsia"/>
          <w:sz w:val="28"/>
          <w:szCs w:val="28"/>
        </w:rPr>
        <w:t>各院</w:t>
      </w:r>
      <w:r>
        <w:rPr>
          <w:rFonts w:ascii="仿宋" w:eastAsia="仿宋" w:hAnsi="仿宋" w:hint="eastAsia"/>
          <w:sz w:val="28"/>
          <w:szCs w:val="28"/>
        </w:rPr>
        <w:t>（</w:t>
      </w:r>
      <w:r w:rsidRPr="00AE754E">
        <w:rPr>
          <w:rFonts w:ascii="仿宋" w:eastAsia="仿宋" w:hAnsi="仿宋" w:hint="eastAsia"/>
          <w:sz w:val="28"/>
          <w:szCs w:val="28"/>
        </w:rPr>
        <w:t>系</w:t>
      </w:r>
      <w:r>
        <w:rPr>
          <w:rFonts w:ascii="仿宋" w:eastAsia="仿宋" w:hAnsi="仿宋" w:hint="eastAsia"/>
          <w:sz w:val="28"/>
          <w:szCs w:val="28"/>
        </w:rPr>
        <w:t>）</w:t>
      </w:r>
      <w:r w:rsidRPr="00AE754E">
        <w:rPr>
          <w:rFonts w:ascii="仿宋" w:eastAsia="仿宋" w:hAnsi="仿宋" w:hint="eastAsia"/>
          <w:sz w:val="28"/>
          <w:szCs w:val="28"/>
        </w:rPr>
        <w:t>要高度重视、广泛动员、深入开展，要根据学校的总体安排制定本院</w:t>
      </w:r>
      <w:r>
        <w:rPr>
          <w:rFonts w:ascii="仿宋" w:eastAsia="仿宋" w:hAnsi="仿宋" w:hint="eastAsia"/>
          <w:sz w:val="28"/>
          <w:szCs w:val="28"/>
        </w:rPr>
        <w:t>（</w:t>
      </w:r>
      <w:r w:rsidRPr="00AE754E">
        <w:rPr>
          <w:rFonts w:ascii="仿宋" w:eastAsia="仿宋" w:hAnsi="仿宋" w:hint="eastAsia"/>
          <w:sz w:val="28"/>
          <w:szCs w:val="28"/>
        </w:rPr>
        <w:t>系</w:t>
      </w:r>
      <w:r>
        <w:rPr>
          <w:rFonts w:ascii="仿宋" w:eastAsia="仿宋" w:hAnsi="仿宋" w:hint="eastAsia"/>
          <w:sz w:val="28"/>
          <w:szCs w:val="28"/>
        </w:rPr>
        <w:t>）</w:t>
      </w:r>
      <w:r w:rsidRPr="00AE754E">
        <w:rPr>
          <w:rFonts w:ascii="仿宋" w:eastAsia="仿宋" w:hAnsi="仿宋" w:hint="eastAsia"/>
          <w:sz w:val="28"/>
          <w:szCs w:val="28"/>
        </w:rPr>
        <w:t>的</w:t>
      </w:r>
      <w:r>
        <w:rPr>
          <w:rFonts w:ascii="仿宋" w:eastAsia="仿宋" w:hAnsi="仿宋" w:hint="eastAsia"/>
          <w:sz w:val="28"/>
          <w:szCs w:val="28"/>
        </w:rPr>
        <w:t>具体</w:t>
      </w:r>
      <w:r w:rsidRPr="00AE754E">
        <w:rPr>
          <w:rFonts w:ascii="仿宋" w:eastAsia="仿宋" w:hAnsi="仿宋" w:hint="eastAsia"/>
          <w:sz w:val="28"/>
          <w:szCs w:val="28"/>
        </w:rPr>
        <w:t>实施方案，教育工作结束后要进行认真总结</w:t>
      </w:r>
      <w:r>
        <w:rPr>
          <w:rFonts w:ascii="仿宋" w:eastAsia="仿宋" w:hAnsi="仿宋" w:hint="eastAsia"/>
          <w:sz w:val="28"/>
          <w:szCs w:val="28"/>
        </w:rPr>
        <w:t>；同时，今年学校对此阶段入学教育工作在形式内容上进行了一定的创新，各院（系）要注重工作传承与工作创新的关系，掌握当代大学生的思想特点，注重方式方法和改革创新，有的放矢地开展教育工作。</w:t>
      </w:r>
    </w:p>
    <w:p w:rsidR="00AC747E" w:rsidRPr="00AE754E" w:rsidRDefault="00AC747E" w:rsidP="00AC747E">
      <w:pPr>
        <w:ind w:firstLine="555"/>
        <w:rPr>
          <w:rFonts w:ascii="仿宋" w:eastAsia="仿宋" w:hAnsi="仿宋"/>
          <w:sz w:val="28"/>
          <w:szCs w:val="28"/>
        </w:rPr>
      </w:pPr>
      <w:r w:rsidRPr="00AC747E">
        <w:rPr>
          <w:rFonts w:ascii="仿宋" w:eastAsia="仿宋" w:hAnsi="仿宋" w:hint="eastAsia"/>
          <w:b/>
          <w:sz w:val="28"/>
          <w:szCs w:val="28"/>
        </w:rPr>
        <w:t>2.加强联系，务求实效。</w:t>
      </w:r>
      <w:r w:rsidRPr="00AE754E">
        <w:rPr>
          <w:rFonts w:ascii="仿宋" w:eastAsia="仿宋" w:hAnsi="仿宋" w:hint="eastAsia"/>
          <w:sz w:val="28"/>
          <w:szCs w:val="28"/>
        </w:rPr>
        <w:t>要加强</w:t>
      </w:r>
      <w:r>
        <w:rPr>
          <w:rFonts w:ascii="仿宋" w:eastAsia="仿宋" w:hAnsi="仿宋" w:hint="eastAsia"/>
          <w:sz w:val="28"/>
          <w:szCs w:val="28"/>
        </w:rPr>
        <w:t>家校</w:t>
      </w:r>
      <w:r w:rsidRPr="00AE754E">
        <w:rPr>
          <w:rFonts w:ascii="仿宋" w:eastAsia="仿宋" w:hAnsi="仿宋" w:hint="eastAsia"/>
          <w:sz w:val="28"/>
          <w:szCs w:val="28"/>
        </w:rPr>
        <w:t>联系，落实好</w:t>
      </w:r>
      <w:r>
        <w:rPr>
          <w:rFonts w:ascii="仿宋" w:eastAsia="仿宋" w:hAnsi="仿宋" w:hint="eastAsia"/>
          <w:sz w:val="28"/>
          <w:szCs w:val="28"/>
        </w:rPr>
        <w:t>学生工作相关</w:t>
      </w:r>
      <w:r w:rsidRPr="00AE754E">
        <w:rPr>
          <w:rFonts w:ascii="仿宋" w:eastAsia="仿宋" w:hAnsi="仿宋" w:hint="eastAsia"/>
          <w:sz w:val="28"/>
          <w:szCs w:val="28"/>
        </w:rPr>
        <w:t>制度，</w:t>
      </w:r>
      <w:r>
        <w:rPr>
          <w:rFonts w:ascii="仿宋" w:eastAsia="仿宋" w:hAnsi="仿宋" w:hint="eastAsia"/>
          <w:sz w:val="28"/>
          <w:szCs w:val="28"/>
        </w:rPr>
        <w:t>构建学校—院（系）—家庭—学生四维一体的教育模式</w:t>
      </w:r>
      <w:r w:rsidRPr="00AE754E">
        <w:rPr>
          <w:rFonts w:ascii="仿宋" w:eastAsia="仿宋" w:hAnsi="仿宋" w:hint="eastAsia"/>
          <w:sz w:val="28"/>
          <w:szCs w:val="28"/>
        </w:rPr>
        <w:t>；要</w:t>
      </w:r>
      <w:r>
        <w:rPr>
          <w:rFonts w:ascii="仿宋" w:eastAsia="仿宋" w:hAnsi="仿宋" w:hint="eastAsia"/>
          <w:sz w:val="28"/>
          <w:szCs w:val="28"/>
        </w:rPr>
        <w:t>因人而异、</w:t>
      </w:r>
      <w:r w:rsidRPr="00AE754E">
        <w:rPr>
          <w:rFonts w:ascii="仿宋" w:eastAsia="仿宋" w:hAnsi="仿宋" w:hint="eastAsia"/>
          <w:sz w:val="28"/>
          <w:szCs w:val="28"/>
        </w:rPr>
        <w:t>因地制宜，特别要加强新生中家庭经济困难</w:t>
      </w:r>
      <w:r>
        <w:rPr>
          <w:rFonts w:ascii="仿宋" w:eastAsia="仿宋" w:hAnsi="仿宋" w:hint="eastAsia"/>
          <w:sz w:val="28"/>
          <w:szCs w:val="28"/>
        </w:rPr>
        <w:t>（特别是建档立卡家庭子女）</w:t>
      </w:r>
      <w:r w:rsidRPr="00AE754E">
        <w:rPr>
          <w:rFonts w:ascii="仿宋" w:eastAsia="仿宋" w:hAnsi="仿宋" w:hint="eastAsia"/>
          <w:sz w:val="28"/>
          <w:szCs w:val="28"/>
        </w:rPr>
        <w:t>、</w:t>
      </w:r>
      <w:r>
        <w:rPr>
          <w:rFonts w:ascii="仿宋" w:eastAsia="仿宋" w:hAnsi="仿宋" w:hint="eastAsia"/>
          <w:sz w:val="28"/>
          <w:szCs w:val="28"/>
        </w:rPr>
        <w:t>少数民族、</w:t>
      </w:r>
      <w:r w:rsidRPr="00AE754E">
        <w:rPr>
          <w:rFonts w:ascii="仿宋" w:eastAsia="仿宋" w:hAnsi="仿宋" w:hint="eastAsia"/>
          <w:sz w:val="28"/>
          <w:szCs w:val="28"/>
        </w:rPr>
        <w:t>学习困难、</w:t>
      </w:r>
      <w:bookmarkStart w:id="0" w:name="_GoBack"/>
      <w:bookmarkEnd w:id="0"/>
      <w:r w:rsidRPr="00AE754E">
        <w:rPr>
          <w:rFonts w:ascii="仿宋" w:eastAsia="仿宋" w:hAnsi="仿宋" w:hint="eastAsia"/>
          <w:sz w:val="28"/>
          <w:szCs w:val="28"/>
        </w:rPr>
        <w:t>人际交往有障碍等特殊学生群体的教育工作，务求取得实实在在的效果。</w:t>
      </w:r>
    </w:p>
    <w:p w:rsidR="005554D7" w:rsidRDefault="00AC747E" w:rsidP="00CC6FFA">
      <w:pPr>
        <w:ind w:firstLineChars="200" w:firstLine="562"/>
        <w:rPr>
          <w:rFonts w:ascii="仿宋" w:eastAsia="仿宋" w:hAnsi="仿宋"/>
          <w:sz w:val="28"/>
          <w:szCs w:val="28"/>
        </w:rPr>
      </w:pPr>
      <w:r w:rsidRPr="00AC747E">
        <w:rPr>
          <w:rFonts w:ascii="仿宋" w:eastAsia="仿宋" w:hAnsi="仿宋" w:hint="eastAsia"/>
          <w:b/>
          <w:sz w:val="28"/>
          <w:szCs w:val="28"/>
        </w:rPr>
        <w:t>3.加强宣传，营造氛围。</w:t>
      </w:r>
      <w:r w:rsidRPr="00AE754E">
        <w:rPr>
          <w:rFonts w:ascii="仿宋" w:eastAsia="仿宋" w:hAnsi="仿宋" w:hint="eastAsia"/>
          <w:sz w:val="28"/>
          <w:szCs w:val="28"/>
        </w:rPr>
        <w:t>各院</w:t>
      </w:r>
      <w:r w:rsidR="00CC6FFA">
        <w:rPr>
          <w:rFonts w:ascii="仿宋" w:eastAsia="仿宋" w:hAnsi="仿宋" w:hint="eastAsia"/>
          <w:sz w:val="28"/>
          <w:szCs w:val="28"/>
        </w:rPr>
        <w:t>（</w:t>
      </w:r>
      <w:r w:rsidRPr="00AE754E">
        <w:rPr>
          <w:rFonts w:ascii="仿宋" w:eastAsia="仿宋" w:hAnsi="仿宋" w:hint="eastAsia"/>
          <w:sz w:val="28"/>
          <w:szCs w:val="28"/>
        </w:rPr>
        <w:t>系</w:t>
      </w:r>
      <w:r w:rsidR="00CC6FFA">
        <w:rPr>
          <w:rFonts w:ascii="仿宋" w:eastAsia="仿宋" w:hAnsi="仿宋" w:hint="eastAsia"/>
          <w:sz w:val="28"/>
          <w:szCs w:val="28"/>
        </w:rPr>
        <w:t>）</w:t>
      </w:r>
      <w:r w:rsidRPr="00AE754E">
        <w:rPr>
          <w:rFonts w:ascii="仿宋" w:eastAsia="仿宋" w:hAnsi="仿宋" w:hint="eastAsia"/>
          <w:sz w:val="28"/>
          <w:szCs w:val="28"/>
        </w:rPr>
        <w:t>要围绕教育活动</w:t>
      </w:r>
      <w:r w:rsidR="00CC6FFA">
        <w:rPr>
          <w:rFonts w:ascii="仿宋" w:eastAsia="仿宋" w:hAnsi="仿宋" w:hint="eastAsia"/>
          <w:sz w:val="28"/>
          <w:szCs w:val="28"/>
        </w:rPr>
        <w:t>的开展</w:t>
      </w:r>
      <w:r w:rsidRPr="00AE754E">
        <w:rPr>
          <w:rFonts w:ascii="仿宋" w:eastAsia="仿宋" w:hAnsi="仿宋" w:hint="eastAsia"/>
          <w:sz w:val="28"/>
          <w:szCs w:val="28"/>
        </w:rPr>
        <w:t>，充分利用</w:t>
      </w:r>
      <w:r w:rsidR="00CC6FFA">
        <w:rPr>
          <w:rFonts w:ascii="仿宋" w:eastAsia="仿宋" w:hAnsi="仿宋" w:hint="eastAsia"/>
          <w:sz w:val="28"/>
          <w:szCs w:val="28"/>
        </w:rPr>
        <w:t>新媒体与自媒体</w:t>
      </w:r>
      <w:r w:rsidRPr="00AE754E">
        <w:rPr>
          <w:rFonts w:ascii="仿宋" w:eastAsia="仿宋" w:hAnsi="仿宋" w:hint="eastAsia"/>
          <w:sz w:val="28"/>
          <w:szCs w:val="28"/>
        </w:rPr>
        <w:t>大力宣传本院</w:t>
      </w:r>
      <w:r w:rsidR="00CC6FFA">
        <w:rPr>
          <w:rFonts w:ascii="仿宋" w:eastAsia="仿宋" w:hAnsi="仿宋" w:hint="eastAsia"/>
          <w:sz w:val="28"/>
          <w:szCs w:val="28"/>
        </w:rPr>
        <w:t>（</w:t>
      </w:r>
      <w:r w:rsidRPr="00AE754E">
        <w:rPr>
          <w:rFonts w:ascii="仿宋" w:eastAsia="仿宋" w:hAnsi="仿宋" w:hint="eastAsia"/>
          <w:sz w:val="28"/>
          <w:szCs w:val="28"/>
        </w:rPr>
        <w:t>系</w:t>
      </w:r>
      <w:r w:rsidR="00CC6FFA">
        <w:rPr>
          <w:rFonts w:ascii="仿宋" w:eastAsia="仿宋" w:hAnsi="仿宋" w:hint="eastAsia"/>
          <w:sz w:val="28"/>
          <w:szCs w:val="28"/>
        </w:rPr>
        <w:t>）</w:t>
      </w:r>
      <w:r w:rsidRPr="00AE754E">
        <w:rPr>
          <w:rFonts w:ascii="仿宋" w:eastAsia="仿宋" w:hAnsi="仿宋" w:hint="eastAsia"/>
          <w:sz w:val="28"/>
          <w:szCs w:val="28"/>
        </w:rPr>
        <w:t>活动的开展情况；要加强与学校相关校园媒体的联系，及时</w:t>
      </w:r>
      <w:r w:rsidR="00CC6FFA">
        <w:rPr>
          <w:rFonts w:ascii="仿宋" w:eastAsia="仿宋" w:hAnsi="仿宋" w:hint="eastAsia"/>
          <w:sz w:val="28"/>
          <w:szCs w:val="28"/>
        </w:rPr>
        <w:t>把本院（系）活动开展的好视频、好素材、好报道、好小结及时报送</w:t>
      </w:r>
      <w:r w:rsidRPr="00AE754E">
        <w:rPr>
          <w:rFonts w:ascii="仿宋" w:eastAsia="仿宋" w:hAnsi="仿宋" w:hint="eastAsia"/>
          <w:sz w:val="28"/>
          <w:szCs w:val="28"/>
        </w:rPr>
        <w:t>，营造良好校园氛围。</w:t>
      </w:r>
    </w:p>
    <w:p w:rsidR="009F632B" w:rsidRPr="00AE754E" w:rsidRDefault="005C19AE" w:rsidP="00CC6FFA">
      <w:pPr>
        <w:jc w:val="right"/>
        <w:rPr>
          <w:rFonts w:ascii="仿宋" w:eastAsia="仿宋" w:hAnsi="仿宋"/>
          <w:sz w:val="28"/>
          <w:szCs w:val="28"/>
        </w:rPr>
      </w:pPr>
      <w:r w:rsidRPr="00AE754E">
        <w:rPr>
          <w:rFonts w:ascii="仿宋" w:eastAsia="仿宋" w:hAnsi="仿宋" w:hint="eastAsia"/>
          <w:sz w:val="28"/>
          <w:szCs w:val="28"/>
        </w:rPr>
        <w:t>学生工作部（处）</w:t>
      </w:r>
      <w:r w:rsidR="00CC6FFA">
        <w:rPr>
          <w:rFonts w:ascii="仿宋" w:eastAsia="仿宋" w:hAnsi="仿宋" w:hint="eastAsia"/>
          <w:sz w:val="28"/>
          <w:szCs w:val="28"/>
        </w:rPr>
        <w:t xml:space="preserve">    </w:t>
      </w:r>
      <w:r w:rsidRPr="00AE754E">
        <w:rPr>
          <w:rFonts w:ascii="仿宋" w:eastAsia="仿宋" w:hAnsi="仿宋" w:hint="eastAsia"/>
          <w:sz w:val="28"/>
          <w:szCs w:val="28"/>
        </w:rPr>
        <w:t>201</w:t>
      </w:r>
      <w:r w:rsidR="00AC747E">
        <w:rPr>
          <w:rFonts w:ascii="仿宋" w:eastAsia="仿宋" w:hAnsi="仿宋" w:hint="eastAsia"/>
          <w:sz w:val="28"/>
          <w:szCs w:val="28"/>
        </w:rPr>
        <w:t>7</w:t>
      </w:r>
      <w:r w:rsidRPr="00AE754E">
        <w:rPr>
          <w:rFonts w:ascii="仿宋" w:eastAsia="仿宋" w:hAnsi="仿宋" w:hint="eastAsia"/>
          <w:sz w:val="28"/>
          <w:szCs w:val="28"/>
        </w:rPr>
        <w:t>年</w:t>
      </w:r>
      <w:r w:rsidR="004F79A4" w:rsidRPr="00AE754E">
        <w:rPr>
          <w:rFonts w:ascii="仿宋" w:eastAsia="仿宋" w:hAnsi="仿宋" w:hint="eastAsia"/>
          <w:sz w:val="28"/>
          <w:szCs w:val="28"/>
        </w:rPr>
        <w:t>9</w:t>
      </w:r>
      <w:r w:rsidRPr="00AE754E">
        <w:rPr>
          <w:rFonts w:ascii="仿宋" w:eastAsia="仿宋" w:hAnsi="仿宋" w:hint="eastAsia"/>
          <w:sz w:val="28"/>
          <w:szCs w:val="28"/>
        </w:rPr>
        <w:t>月</w:t>
      </w:r>
      <w:r w:rsidR="00AC747E">
        <w:rPr>
          <w:rFonts w:ascii="仿宋" w:eastAsia="仿宋" w:hAnsi="仿宋" w:hint="eastAsia"/>
          <w:sz w:val="28"/>
          <w:szCs w:val="28"/>
        </w:rPr>
        <w:t>18</w:t>
      </w:r>
      <w:r w:rsidRPr="00AE754E">
        <w:rPr>
          <w:rFonts w:ascii="仿宋" w:eastAsia="仿宋" w:hAnsi="仿宋" w:hint="eastAsia"/>
          <w:sz w:val="28"/>
          <w:szCs w:val="28"/>
        </w:rPr>
        <w:t>日</w:t>
      </w:r>
    </w:p>
    <w:sectPr w:rsidR="009F632B" w:rsidRPr="00AE754E" w:rsidSect="00EA35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7AE" w:rsidRDefault="001527AE" w:rsidP="00303BF0">
      <w:r>
        <w:separator/>
      </w:r>
    </w:p>
  </w:endnote>
  <w:endnote w:type="continuationSeparator" w:id="0">
    <w:p w:rsidR="001527AE" w:rsidRDefault="001527AE" w:rsidP="0030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7AE" w:rsidRDefault="001527AE" w:rsidP="00303BF0">
      <w:r>
        <w:separator/>
      </w:r>
    </w:p>
  </w:footnote>
  <w:footnote w:type="continuationSeparator" w:id="0">
    <w:p w:rsidR="001527AE" w:rsidRDefault="001527AE" w:rsidP="00303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53B4"/>
    <w:rsid w:val="000036A7"/>
    <w:rsid w:val="00004834"/>
    <w:rsid w:val="00027BE2"/>
    <w:rsid w:val="00046605"/>
    <w:rsid w:val="00063353"/>
    <w:rsid w:val="00066D02"/>
    <w:rsid w:val="00071EB8"/>
    <w:rsid w:val="00072626"/>
    <w:rsid w:val="00077276"/>
    <w:rsid w:val="00077486"/>
    <w:rsid w:val="000A2139"/>
    <w:rsid w:val="000C2BD1"/>
    <w:rsid w:val="000C7944"/>
    <w:rsid w:val="00113DFD"/>
    <w:rsid w:val="00141BF7"/>
    <w:rsid w:val="001527AE"/>
    <w:rsid w:val="00154FF8"/>
    <w:rsid w:val="00157CEC"/>
    <w:rsid w:val="00157EFB"/>
    <w:rsid w:val="00176D65"/>
    <w:rsid w:val="001A7DF4"/>
    <w:rsid w:val="001C32A1"/>
    <w:rsid w:val="001D153A"/>
    <w:rsid w:val="001E68F2"/>
    <w:rsid w:val="001F7DA0"/>
    <w:rsid w:val="00232573"/>
    <w:rsid w:val="0023479C"/>
    <w:rsid w:val="00237CC3"/>
    <w:rsid w:val="0024016F"/>
    <w:rsid w:val="00251160"/>
    <w:rsid w:val="00274900"/>
    <w:rsid w:val="002A07FE"/>
    <w:rsid w:val="002A1708"/>
    <w:rsid w:val="002B0A28"/>
    <w:rsid w:val="002B3C23"/>
    <w:rsid w:val="002B70B8"/>
    <w:rsid w:val="002B7660"/>
    <w:rsid w:val="002C2EBE"/>
    <w:rsid w:val="002C50D6"/>
    <w:rsid w:val="002E0488"/>
    <w:rsid w:val="002E1DCA"/>
    <w:rsid w:val="00303BF0"/>
    <w:rsid w:val="00307D3B"/>
    <w:rsid w:val="003161A9"/>
    <w:rsid w:val="00323530"/>
    <w:rsid w:val="003248D9"/>
    <w:rsid w:val="00327F76"/>
    <w:rsid w:val="00341E81"/>
    <w:rsid w:val="00343D98"/>
    <w:rsid w:val="00344C10"/>
    <w:rsid w:val="003773EC"/>
    <w:rsid w:val="003775F5"/>
    <w:rsid w:val="00380EDC"/>
    <w:rsid w:val="003A3908"/>
    <w:rsid w:val="003B08EE"/>
    <w:rsid w:val="003C350D"/>
    <w:rsid w:val="003D27C7"/>
    <w:rsid w:val="003D67E4"/>
    <w:rsid w:val="003D7A89"/>
    <w:rsid w:val="00401DB9"/>
    <w:rsid w:val="00404F8A"/>
    <w:rsid w:val="00405145"/>
    <w:rsid w:val="00405BBB"/>
    <w:rsid w:val="004142EB"/>
    <w:rsid w:val="0041466B"/>
    <w:rsid w:val="0041610E"/>
    <w:rsid w:val="004219FE"/>
    <w:rsid w:val="00423337"/>
    <w:rsid w:val="00430FA3"/>
    <w:rsid w:val="004375A2"/>
    <w:rsid w:val="00465B7E"/>
    <w:rsid w:val="0047135C"/>
    <w:rsid w:val="004739C1"/>
    <w:rsid w:val="00480852"/>
    <w:rsid w:val="00491D6F"/>
    <w:rsid w:val="0049385D"/>
    <w:rsid w:val="004A3D42"/>
    <w:rsid w:val="004A5E2F"/>
    <w:rsid w:val="004C372F"/>
    <w:rsid w:val="004D5CEB"/>
    <w:rsid w:val="004E31E1"/>
    <w:rsid w:val="004E7DA4"/>
    <w:rsid w:val="004F79A4"/>
    <w:rsid w:val="005175B7"/>
    <w:rsid w:val="00521499"/>
    <w:rsid w:val="00530208"/>
    <w:rsid w:val="005377A8"/>
    <w:rsid w:val="00540A17"/>
    <w:rsid w:val="00544A8C"/>
    <w:rsid w:val="00553403"/>
    <w:rsid w:val="005554D7"/>
    <w:rsid w:val="00584A98"/>
    <w:rsid w:val="0058519B"/>
    <w:rsid w:val="00587833"/>
    <w:rsid w:val="00595895"/>
    <w:rsid w:val="005C19AE"/>
    <w:rsid w:val="005C2571"/>
    <w:rsid w:val="005C497E"/>
    <w:rsid w:val="006024D3"/>
    <w:rsid w:val="00604F58"/>
    <w:rsid w:val="00631746"/>
    <w:rsid w:val="00631A99"/>
    <w:rsid w:val="006325B4"/>
    <w:rsid w:val="00633C72"/>
    <w:rsid w:val="00643450"/>
    <w:rsid w:val="00645EA0"/>
    <w:rsid w:val="00646891"/>
    <w:rsid w:val="006554BD"/>
    <w:rsid w:val="00660C7F"/>
    <w:rsid w:val="00677331"/>
    <w:rsid w:val="006823E2"/>
    <w:rsid w:val="0068566F"/>
    <w:rsid w:val="00691D6A"/>
    <w:rsid w:val="006928AA"/>
    <w:rsid w:val="00695026"/>
    <w:rsid w:val="006A02D1"/>
    <w:rsid w:val="006C2DB5"/>
    <w:rsid w:val="006D57AC"/>
    <w:rsid w:val="00704EB1"/>
    <w:rsid w:val="00706728"/>
    <w:rsid w:val="00715EEF"/>
    <w:rsid w:val="00734B3B"/>
    <w:rsid w:val="007364F6"/>
    <w:rsid w:val="0075032A"/>
    <w:rsid w:val="007576EC"/>
    <w:rsid w:val="00782B53"/>
    <w:rsid w:val="00784D9E"/>
    <w:rsid w:val="00786481"/>
    <w:rsid w:val="00786FB3"/>
    <w:rsid w:val="00796292"/>
    <w:rsid w:val="007A0F2C"/>
    <w:rsid w:val="007D0BCC"/>
    <w:rsid w:val="007F357A"/>
    <w:rsid w:val="008025BE"/>
    <w:rsid w:val="008077AC"/>
    <w:rsid w:val="008164D1"/>
    <w:rsid w:val="00834253"/>
    <w:rsid w:val="00843947"/>
    <w:rsid w:val="008475D6"/>
    <w:rsid w:val="008534CE"/>
    <w:rsid w:val="008552CC"/>
    <w:rsid w:val="00863F26"/>
    <w:rsid w:val="00872252"/>
    <w:rsid w:val="00872288"/>
    <w:rsid w:val="00873F8B"/>
    <w:rsid w:val="008766A6"/>
    <w:rsid w:val="0089086A"/>
    <w:rsid w:val="008A2B16"/>
    <w:rsid w:val="008A6A9C"/>
    <w:rsid w:val="008B099A"/>
    <w:rsid w:val="00900E7E"/>
    <w:rsid w:val="00901AF5"/>
    <w:rsid w:val="00925078"/>
    <w:rsid w:val="00926051"/>
    <w:rsid w:val="00932FD3"/>
    <w:rsid w:val="0094584C"/>
    <w:rsid w:val="0094652D"/>
    <w:rsid w:val="00954F29"/>
    <w:rsid w:val="00956520"/>
    <w:rsid w:val="00982039"/>
    <w:rsid w:val="009A44FC"/>
    <w:rsid w:val="009B2B36"/>
    <w:rsid w:val="009B4CDA"/>
    <w:rsid w:val="009C08C8"/>
    <w:rsid w:val="009C309B"/>
    <w:rsid w:val="009E24D1"/>
    <w:rsid w:val="009F632B"/>
    <w:rsid w:val="00A11BA9"/>
    <w:rsid w:val="00A378B8"/>
    <w:rsid w:val="00A46B19"/>
    <w:rsid w:val="00A624AB"/>
    <w:rsid w:val="00A64C4F"/>
    <w:rsid w:val="00A7187D"/>
    <w:rsid w:val="00A816C3"/>
    <w:rsid w:val="00A8497F"/>
    <w:rsid w:val="00AA66F9"/>
    <w:rsid w:val="00AA7337"/>
    <w:rsid w:val="00AB28DE"/>
    <w:rsid w:val="00AB70C9"/>
    <w:rsid w:val="00AB7B4D"/>
    <w:rsid w:val="00AB7EFF"/>
    <w:rsid w:val="00AC747E"/>
    <w:rsid w:val="00AD4939"/>
    <w:rsid w:val="00AD67B1"/>
    <w:rsid w:val="00AD7202"/>
    <w:rsid w:val="00AE20D4"/>
    <w:rsid w:val="00AE754E"/>
    <w:rsid w:val="00AF214B"/>
    <w:rsid w:val="00AF369D"/>
    <w:rsid w:val="00AF40C3"/>
    <w:rsid w:val="00AF7090"/>
    <w:rsid w:val="00B03082"/>
    <w:rsid w:val="00B04D83"/>
    <w:rsid w:val="00B051B1"/>
    <w:rsid w:val="00B05BB0"/>
    <w:rsid w:val="00B20F86"/>
    <w:rsid w:val="00B264CE"/>
    <w:rsid w:val="00B407EE"/>
    <w:rsid w:val="00B41F70"/>
    <w:rsid w:val="00B45982"/>
    <w:rsid w:val="00B50733"/>
    <w:rsid w:val="00B51CBD"/>
    <w:rsid w:val="00B653B4"/>
    <w:rsid w:val="00B72115"/>
    <w:rsid w:val="00B746AF"/>
    <w:rsid w:val="00B8596A"/>
    <w:rsid w:val="00BA17A8"/>
    <w:rsid w:val="00BA31CC"/>
    <w:rsid w:val="00BA3E32"/>
    <w:rsid w:val="00BA41E5"/>
    <w:rsid w:val="00BB5A0D"/>
    <w:rsid w:val="00BB6E6E"/>
    <w:rsid w:val="00BC7E83"/>
    <w:rsid w:val="00BD7549"/>
    <w:rsid w:val="00BE38CD"/>
    <w:rsid w:val="00C234C7"/>
    <w:rsid w:val="00C23FB1"/>
    <w:rsid w:val="00C263F0"/>
    <w:rsid w:val="00C26689"/>
    <w:rsid w:val="00C4361C"/>
    <w:rsid w:val="00C44AD6"/>
    <w:rsid w:val="00C47DFC"/>
    <w:rsid w:val="00C677F9"/>
    <w:rsid w:val="00C7044D"/>
    <w:rsid w:val="00C704C6"/>
    <w:rsid w:val="00C74933"/>
    <w:rsid w:val="00C919A6"/>
    <w:rsid w:val="00C96422"/>
    <w:rsid w:val="00CC6FFA"/>
    <w:rsid w:val="00CE3ED8"/>
    <w:rsid w:val="00CE7C11"/>
    <w:rsid w:val="00CF30D2"/>
    <w:rsid w:val="00CF62B3"/>
    <w:rsid w:val="00D00149"/>
    <w:rsid w:val="00D325ED"/>
    <w:rsid w:val="00D32A3A"/>
    <w:rsid w:val="00D35263"/>
    <w:rsid w:val="00D42EA0"/>
    <w:rsid w:val="00D43736"/>
    <w:rsid w:val="00D507C7"/>
    <w:rsid w:val="00D74AA4"/>
    <w:rsid w:val="00D7670C"/>
    <w:rsid w:val="00D77322"/>
    <w:rsid w:val="00D776DD"/>
    <w:rsid w:val="00D91ADD"/>
    <w:rsid w:val="00D92935"/>
    <w:rsid w:val="00D94AFB"/>
    <w:rsid w:val="00DA01D2"/>
    <w:rsid w:val="00DA667F"/>
    <w:rsid w:val="00DB1916"/>
    <w:rsid w:val="00DC0615"/>
    <w:rsid w:val="00DC542E"/>
    <w:rsid w:val="00DF12C3"/>
    <w:rsid w:val="00DF6751"/>
    <w:rsid w:val="00E01B5F"/>
    <w:rsid w:val="00E02EDE"/>
    <w:rsid w:val="00E32FD6"/>
    <w:rsid w:val="00E33B2B"/>
    <w:rsid w:val="00E34C5D"/>
    <w:rsid w:val="00E54299"/>
    <w:rsid w:val="00E57CA1"/>
    <w:rsid w:val="00E77815"/>
    <w:rsid w:val="00E83ACB"/>
    <w:rsid w:val="00EA125B"/>
    <w:rsid w:val="00EA35E9"/>
    <w:rsid w:val="00EC0ACC"/>
    <w:rsid w:val="00ED46E1"/>
    <w:rsid w:val="00EF7746"/>
    <w:rsid w:val="00F37C56"/>
    <w:rsid w:val="00F76F69"/>
    <w:rsid w:val="00FA52A1"/>
    <w:rsid w:val="00FC1D17"/>
    <w:rsid w:val="00FC4E8D"/>
    <w:rsid w:val="00FD63B3"/>
    <w:rsid w:val="00FE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ADDFC-F96B-42B9-95BB-C4D53E8B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3B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3BF0"/>
    <w:rPr>
      <w:sz w:val="18"/>
      <w:szCs w:val="18"/>
    </w:rPr>
  </w:style>
  <w:style w:type="paragraph" w:styleId="a4">
    <w:name w:val="footer"/>
    <w:basedOn w:val="a"/>
    <w:link w:val="Char0"/>
    <w:uiPriority w:val="99"/>
    <w:semiHidden/>
    <w:unhideWhenUsed/>
    <w:rsid w:val="00303B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3BF0"/>
    <w:rPr>
      <w:sz w:val="18"/>
      <w:szCs w:val="18"/>
    </w:rPr>
  </w:style>
  <w:style w:type="paragraph" w:styleId="a5">
    <w:name w:val="Date"/>
    <w:basedOn w:val="a"/>
    <w:next w:val="a"/>
    <w:link w:val="Char1"/>
    <w:uiPriority w:val="99"/>
    <w:semiHidden/>
    <w:unhideWhenUsed/>
    <w:rsid w:val="009F632B"/>
    <w:pPr>
      <w:ind w:leftChars="2500" w:left="100"/>
    </w:pPr>
  </w:style>
  <w:style w:type="character" w:customStyle="1" w:styleId="Char1">
    <w:name w:val="日期 Char"/>
    <w:basedOn w:val="a0"/>
    <w:link w:val="a5"/>
    <w:uiPriority w:val="99"/>
    <w:semiHidden/>
    <w:rsid w:val="009F632B"/>
  </w:style>
  <w:style w:type="paragraph" w:styleId="a6">
    <w:name w:val="Balloon Text"/>
    <w:basedOn w:val="a"/>
    <w:link w:val="Char2"/>
    <w:uiPriority w:val="99"/>
    <w:semiHidden/>
    <w:unhideWhenUsed/>
    <w:rsid w:val="00DF12C3"/>
    <w:rPr>
      <w:sz w:val="18"/>
      <w:szCs w:val="18"/>
    </w:rPr>
  </w:style>
  <w:style w:type="character" w:customStyle="1" w:styleId="Char2">
    <w:name w:val="批注框文本 Char"/>
    <w:basedOn w:val="a0"/>
    <w:link w:val="a6"/>
    <w:uiPriority w:val="99"/>
    <w:semiHidden/>
    <w:rsid w:val="00DF12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1927</TotalTime>
  <Pages>4</Pages>
  <Words>357</Words>
  <Characters>2035</Characters>
  <Application>Microsoft Office Word</Application>
  <DocSecurity>0</DocSecurity>
  <Lines>16</Lines>
  <Paragraphs>4</Paragraphs>
  <ScaleCrop>false</ScaleCrop>
  <Company>xbdx</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燕来</dc:creator>
  <cp:keywords/>
  <dc:description/>
  <cp:lastModifiedBy>薛原</cp:lastModifiedBy>
  <cp:revision>177</cp:revision>
  <cp:lastPrinted>2017-09-18T03:19:00Z</cp:lastPrinted>
  <dcterms:created xsi:type="dcterms:W3CDTF">2010-09-20T06:46:00Z</dcterms:created>
  <dcterms:modified xsi:type="dcterms:W3CDTF">2017-09-18T04:00:00Z</dcterms:modified>
</cp:coreProperties>
</file>