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bCs/>
          <w:sz w:val="44"/>
          <w:szCs w:val="44"/>
        </w:rPr>
      </w:pPr>
      <w:r>
        <w:rPr>
          <w:rFonts w:hint="eastAsia" w:ascii="方正小标宋简体" w:hAnsi="宋体" w:eastAsia="方正小标宋简体"/>
          <w:bCs/>
          <w:sz w:val="44"/>
          <w:szCs w:val="44"/>
          <w:lang w:eastAsia="zh-CN"/>
        </w:rPr>
        <w:t>证明</w:t>
      </w:r>
      <w:r>
        <w:rPr>
          <w:rFonts w:hint="eastAsia" w:ascii="方正小标宋简体" w:hAnsi="宋体" w:eastAsia="方正小标宋简体"/>
          <w:bCs/>
          <w:sz w:val="44"/>
          <w:szCs w:val="44"/>
        </w:rPr>
        <w:t>材料电子化规范</w:t>
      </w:r>
    </w:p>
    <w:p>
      <w:pPr>
        <w:jc w:val="center"/>
        <w:rPr>
          <w:rFonts w:ascii="黑体" w:hAnsi="宋体" w:eastAsia="黑体"/>
          <w:b/>
          <w:sz w:val="44"/>
          <w:szCs w:val="44"/>
        </w:rPr>
      </w:pPr>
    </w:p>
    <w:p>
      <w:pPr>
        <w:spacing w:line="560" w:lineRule="exact"/>
        <w:ind w:firstLine="620" w:firstLineChars="196"/>
        <w:rPr>
          <w:rFonts w:ascii="仿宋_GB2312" w:hAnsi="宋体"/>
          <w:szCs w:val="32"/>
        </w:rPr>
      </w:pPr>
      <w:r>
        <w:rPr>
          <w:rFonts w:hint="eastAsia" w:ascii="仿宋_GB2312" w:hAnsi="宋体"/>
          <w:szCs w:val="32"/>
        </w:rPr>
        <w:t>为方便开展工作，提高服务质量和效率，节约资源，申请</w:t>
      </w:r>
      <w:r>
        <w:rPr>
          <w:rFonts w:hint="eastAsia" w:ascii="仿宋_GB2312" w:hAnsi="宋体"/>
          <w:szCs w:val="32"/>
          <w:lang w:eastAsia="zh-CN"/>
        </w:rPr>
        <w:t>西北大学青年人才项目者</w:t>
      </w:r>
      <w:r>
        <w:rPr>
          <w:rFonts w:hint="eastAsia" w:ascii="仿宋_GB2312" w:hAnsi="宋体"/>
          <w:szCs w:val="32"/>
        </w:rPr>
        <w:t>，其申报材料须按本规范扫描或用数码相机拍摄后转化为PDF版本。</w:t>
      </w:r>
    </w:p>
    <w:p>
      <w:pPr>
        <w:spacing w:line="560" w:lineRule="exact"/>
        <w:ind w:firstLine="620" w:firstLineChars="196"/>
        <w:rPr>
          <w:rFonts w:ascii="仿宋_GB2312" w:hAnsi="宋体"/>
          <w:szCs w:val="32"/>
        </w:rPr>
      </w:pPr>
      <w:r>
        <w:rPr>
          <w:rFonts w:hint="eastAsia" w:ascii="仿宋_GB2312" w:hAnsi="宋体"/>
          <w:szCs w:val="32"/>
        </w:rPr>
        <w:t>一、电子化材料的制作要求</w:t>
      </w:r>
    </w:p>
    <w:p>
      <w:pPr>
        <w:spacing w:line="560" w:lineRule="exact"/>
        <w:ind w:firstLine="620" w:firstLineChars="196"/>
        <w:rPr>
          <w:rFonts w:ascii="仿宋_GB2312" w:hAnsi="宋体"/>
          <w:szCs w:val="32"/>
        </w:rPr>
      </w:pPr>
      <w:r>
        <w:rPr>
          <w:rFonts w:hint="eastAsia" w:ascii="仿宋_GB2312" w:hAnsi="宋体"/>
          <w:szCs w:val="32"/>
        </w:rPr>
        <w:t>（一）申报人应建立个人文件夹，文件夹命名规则为</w:t>
      </w:r>
      <w:r>
        <w:rPr>
          <w:rFonts w:hint="eastAsia" w:ascii="仿宋_GB2312"/>
          <w:szCs w:val="32"/>
        </w:rPr>
        <w:t>“院系+学科+姓名”,如：</w:t>
      </w:r>
      <w:r>
        <w:rPr>
          <w:rFonts w:hint="eastAsia" w:ascii="仿宋_GB2312" w:hAnsi="宋体"/>
          <w:szCs w:val="32"/>
        </w:rPr>
        <w:t>“</w:t>
      </w:r>
      <w:r>
        <w:rPr>
          <w:rFonts w:hint="eastAsia" w:ascii="仿宋_GB2312" w:hAnsi="宋体"/>
          <w:szCs w:val="32"/>
          <w:lang w:eastAsia="zh-CN"/>
        </w:rPr>
        <w:t>经济管理学院理论经济学</w:t>
      </w:r>
      <w:r>
        <w:rPr>
          <w:rFonts w:hint="eastAsia" w:ascii="仿宋_GB2312" w:hAnsi="宋体"/>
          <w:szCs w:val="32"/>
        </w:rPr>
        <w:t>张三”，文件夹中应包含资质、科研项目、</w:t>
      </w:r>
      <w:r>
        <w:rPr>
          <w:rFonts w:hint="eastAsia" w:ascii="仿宋_GB2312" w:hAnsi="宋体"/>
          <w:szCs w:val="32"/>
          <w:lang w:eastAsia="zh-CN"/>
        </w:rPr>
        <w:t>教学比赛（科研）</w:t>
      </w:r>
      <w:r>
        <w:rPr>
          <w:rFonts w:hint="eastAsia" w:ascii="仿宋_GB2312" w:hAnsi="宋体"/>
          <w:szCs w:val="32"/>
        </w:rPr>
        <w:t>奖励</w:t>
      </w:r>
      <w:r>
        <w:rPr>
          <w:rFonts w:hint="eastAsia" w:ascii="仿宋_GB2312" w:hAnsi="宋体"/>
          <w:szCs w:val="32"/>
          <w:lang w:eastAsia="zh-CN"/>
        </w:rPr>
        <w:t>、</w:t>
      </w:r>
      <w:r>
        <w:rPr>
          <w:rFonts w:hint="eastAsia" w:ascii="仿宋_GB2312" w:hAnsi="宋体"/>
          <w:szCs w:val="32"/>
        </w:rPr>
        <w:t>论文（论著）等</w:t>
      </w:r>
      <w:r>
        <w:rPr>
          <w:rFonts w:hint="eastAsia" w:ascii="仿宋_GB2312" w:hAnsi="宋体"/>
          <w:szCs w:val="32"/>
          <w:lang w:val="en-US" w:eastAsia="zh-CN"/>
        </w:rPr>
        <w:t>4</w:t>
      </w:r>
      <w:r>
        <w:rPr>
          <w:rFonts w:hint="eastAsia" w:ascii="仿宋_GB2312" w:hAnsi="宋体"/>
          <w:szCs w:val="32"/>
        </w:rPr>
        <w:t>类PDF文档。</w:t>
      </w:r>
    </w:p>
    <w:p>
      <w:pPr>
        <w:spacing w:line="560" w:lineRule="exact"/>
        <w:ind w:firstLine="620" w:firstLineChars="196"/>
        <w:rPr>
          <w:rFonts w:ascii="仿宋_GB2312" w:hAnsi="宋体"/>
          <w:szCs w:val="32"/>
        </w:rPr>
      </w:pPr>
      <w:r>
        <w:rPr>
          <w:rFonts w:hint="eastAsia" w:ascii="仿宋_GB2312" w:hAnsi="宋体"/>
          <w:szCs w:val="32"/>
        </w:rPr>
        <w:t>（</w:t>
      </w:r>
      <w:r>
        <w:rPr>
          <w:rFonts w:hint="eastAsia" w:ascii="仿宋_GB2312" w:hAnsi="宋体"/>
          <w:szCs w:val="32"/>
          <w:lang w:eastAsia="zh-CN"/>
        </w:rPr>
        <w:t>二</w:t>
      </w:r>
      <w:r>
        <w:rPr>
          <w:rFonts w:hint="eastAsia" w:ascii="仿宋_GB2312" w:hAnsi="宋体"/>
          <w:szCs w:val="32"/>
        </w:rPr>
        <w:t>）单位审核人员需将本单位所有申报人材料放进以单位命名的文件夹内，压缩后报送。</w:t>
      </w:r>
    </w:p>
    <w:p>
      <w:pPr>
        <w:spacing w:line="560" w:lineRule="exact"/>
        <w:ind w:firstLine="620" w:firstLineChars="196"/>
        <w:rPr>
          <w:rFonts w:ascii="仿宋_GB2312" w:hAnsi="宋体"/>
          <w:szCs w:val="32"/>
        </w:rPr>
      </w:pPr>
      <w:r>
        <w:rPr>
          <w:rFonts w:hint="eastAsia" w:ascii="仿宋_GB2312" w:hAnsi="宋体"/>
          <w:szCs w:val="32"/>
        </w:rPr>
        <w:t>二、资质类文件PDF文档</w:t>
      </w:r>
    </w:p>
    <w:p>
      <w:pPr>
        <w:spacing w:line="560" w:lineRule="exact"/>
        <w:ind w:firstLine="632" w:firstLineChars="200"/>
        <w:rPr>
          <w:rFonts w:ascii="仿宋_GB2312" w:hAnsi="宋体"/>
          <w:szCs w:val="32"/>
        </w:rPr>
      </w:pPr>
      <w:r>
        <w:rPr>
          <w:rFonts w:hint="eastAsia" w:ascii="仿宋_GB2312" w:hAnsi="宋体"/>
          <w:szCs w:val="32"/>
        </w:rPr>
        <w:t>资质类文件PDF文档顺序为：</w:t>
      </w:r>
    </w:p>
    <w:p>
      <w:pPr>
        <w:numPr>
          <w:ilvl w:val="0"/>
          <w:numId w:val="1"/>
        </w:numPr>
        <w:spacing w:line="560" w:lineRule="exact"/>
        <w:rPr>
          <w:rFonts w:ascii="仿宋_GB2312" w:hAnsi="宋体"/>
          <w:szCs w:val="32"/>
        </w:rPr>
      </w:pPr>
      <w:r>
        <w:rPr>
          <w:rFonts w:hint="eastAsia" w:ascii="仿宋_GB2312" w:hAnsi="宋体"/>
          <w:szCs w:val="32"/>
        </w:rPr>
        <w:t>资质文件目录。</w:t>
      </w:r>
    </w:p>
    <w:p>
      <w:pPr>
        <w:numPr>
          <w:ilvl w:val="0"/>
          <w:numId w:val="1"/>
        </w:numPr>
        <w:spacing w:line="560" w:lineRule="exact"/>
        <w:rPr>
          <w:rFonts w:ascii="仿宋_GB2312" w:hAnsi="宋体"/>
          <w:szCs w:val="32"/>
        </w:rPr>
      </w:pPr>
      <w:r>
        <w:rPr>
          <w:rFonts w:hint="eastAsia" w:ascii="仿宋_GB2312" w:hAnsi="宋体"/>
          <w:szCs w:val="32"/>
        </w:rPr>
        <w:t>最高学历及学位证书（海外学历学位需提供</w:t>
      </w:r>
      <w:r>
        <w:rPr>
          <w:rFonts w:hint="eastAsia" w:ascii="仿宋_GB2312"/>
          <w:szCs w:val="32"/>
        </w:rPr>
        <w:t>教育部留学服务中心认证书</w:t>
      </w:r>
      <w:r>
        <w:rPr>
          <w:rFonts w:hint="eastAsia" w:ascii="仿宋_GB2312" w:hAnsi="宋体"/>
          <w:szCs w:val="32"/>
        </w:rPr>
        <w:t>）。</w:t>
      </w:r>
    </w:p>
    <w:p>
      <w:pPr>
        <w:numPr>
          <w:ilvl w:val="0"/>
          <w:numId w:val="1"/>
        </w:numPr>
        <w:spacing w:line="560" w:lineRule="exact"/>
        <w:rPr>
          <w:rFonts w:ascii="仿宋_GB2312" w:hAnsi="宋体"/>
          <w:szCs w:val="32"/>
        </w:rPr>
      </w:pPr>
      <w:r>
        <w:rPr>
          <w:rFonts w:hint="eastAsia" w:ascii="仿宋_GB2312" w:hAnsi="宋体"/>
          <w:szCs w:val="32"/>
        </w:rPr>
        <w:t>课程教学状态评估结果反馈单</w:t>
      </w:r>
      <w:r>
        <w:rPr>
          <w:rFonts w:hint="eastAsia" w:ascii="仿宋_GB2312" w:hAnsi="宋体"/>
          <w:szCs w:val="32"/>
          <w:lang w:eastAsia="zh-CN"/>
        </w:rPr>
        <w:t>（申报仲英青年学者须提供）</w:t>
      </w:r>
    </w:p>
    <w:p>
      <w:pPr>
        <w:spacing w:line="560" w:lineRule="exact"/>
        <w:ind w:firstLine="632" w:firstLineChars="200"/>
        <w:rPr>
          <w:rFonts w:ascii="仿宋_GB2312" w:hAnsi="宋体"/>
          <w:szCs w:val="32"/>
        </w:rPr>
      </w:pPr>
      <w:r>
        <w:rPr>
          <w:rFonts w:hint="eastAsia" w:ascii="仿宋_GB2312" w:hAnsi="宋体"/>
          <w:szCs w:val="32"/>
        </w:rPr>
        <w:t>资质类文件PDF文档命名规则如下：</w:t>
      </w:r>
      <w:r>
        <w:rPr>
          <w:rFonts w:hint="eastAsia" w:ascii="仿宋_GB2312"/>
          <w:szCs w:val="32"/>
        </w:rPr>
        <w:t>“院系+申报学科+姓名+资质”,如：</w:t>
      </w:r>
      <w:r>
        <w:rPr>
          <w:rFonts w:hint="eastAsia" w:ascii="仿宋_GB2312" w:hAnsi="宋体"/>
          <w:szCs w:val="32"/>
        </w:rPr>
        <w:t>“</w:t>
      </w:r>
      <w:r>
        <w:rPr>
          <w:rFonts w:hint="eastAsia" w:ascii="仿宋_GB2312" w:hAnsi="宋体"/>
          <w:szCs w:val="32"/>
          <w:lang w:eastAsia="zh-CN"/>
        </w:rPr>
        <w:t>经济管理学院理论经济学</w:t>
      </w:r>
      <w:r>
        <w:rPr>
          <w:rFonts w:hint="eastAsia" w:ascii="仿宋_GB2312" w:hAnsi="宋体"/>
          <w:szCs w:val="32"/>
        </w:rPr>
        <w:t>张三资质”。</w:t>
      </w:r>
    </w:p>
    <w:p>
      <w:pPr>
        <w:spacing w:line="560" w:lineRule="exact"/>
        <w:ind w:firstLine="620" w:firstLineChars="196"/>
        <w:rPr>
          <w:rFonts w:ascii="仿宋_GB2312" w:hAnsi="宋体"/>
          <w:szCs w:val="32"/>
        </w:rPr>
      </w:pPr>
      <w:r>
        <w:rPr>
          <w:rFonts w:hint="eastAsia" w:ascii="仿宋_GB2312" w:hAnsi="宋体"/>
          <w:szCs w:val="32"/>
          <w:lang w:eastAsia="zh-CN"/>
        </w:rPr>
        <w:t>三</w:t>
      </w:r>
      <w:r>
        <w:rPr>
          <w:rFonts w:hint="eastAsia" w:ascii="仿宋_GB2312" w:hAnsi="宋体"/>
          <w:szCs w:val="32"/>
        </w:rPr>
        <w:t>、科研项目PDF文档</w:t>
      </w:r>
    </w:p>
    <w:p>
      <w:pPr>
        <w:tabs>
          <w:tab w:val="left" w:pos="7560"/>
        </w:tabs>
        <w:spacing w:line="560" w:lineRule="exact"/>
        <w:ind w:firstLine="632" w:firstLineChars="200"/>
        <w:rPr>
          <w:rFonts w:ascii="仿宋_GB2312" w:hAnsi="宋体"/>
          <w:szCs w:val="32"/>
        </w:rPr>
      </w:pPr>
      <w:r>
        <w:rPr>
          <w:rFonts w:hint="eastAsia" w:ascii="仿宋_GB2312" w:hAnsi="宋体"/>
          <w:szCs w:val="32"/>
        </w:rPr>
        <w:t>文档页面依次为科研项目目录，逐项成果材料（包括立项文件的首页、相关内容页、签章批准页，结题文件的首页、相关内容页、签章批准页</w:t>
      </w:r>
      <w:r>
        <w:rPr>
          <w:rFonts w:hint="eastAsia" w:ascii="仿宋_GB2312" w:hAnsi="宋体"/>
          <w:szCs w:val="32"/>
          <w:lang w:eastAsia="zh-CN"/>
        </w:rPr>
        <w:t>）</w:t>
      </w:r>
      <w:r>
        <w:rPr>
          <w:rFonts w:hint="eastAsia" w:ascii="仿宋_GB2312" w:hAnsi="宋体"/>
          <w:szCs w:val="32"/>
        </w:rPr>
        <w:t>。</w:t>
      </w:r>
    </w:p>
    <w:p>
      <w:pPr>
        <w:spacing w:line="560" w:lineRule="exact"/>
        <w:ind w:firstLine="632" w:firstLineChars="200"/>
        <w:rPr>
          <w:rFonts w:ascii="仿宋_GB2312" w:hAnsi="宋体"/>
          <w:szCs w:val="32"/>
        </w:rPr>
      </w:pPr>
      <w:r>
        <w:rPr>
          <w:rFonts w:hint="eastAsia" w:ascii="仿宋_GB2312" w:hAnsi="宋体"/>
          <w:szCs w:val="32"/>
        </w:rPr>
        <w:t>科学研究项目成果PDF文档的命名规则如下：“</w:t>
      </w:r>
      <w:r>
        <w:rPr>
          <w:rFonts w:hint="eastAsia" w:ascii="仿宋_GB2312"/>
          <w:szCs w:val="32"/>
        </w:rPr>
        <w:t>院系+申报学科+姓名+科研项目”,如：</w:t>
      </w:r>
      <w:r>
        <w:rPr>
          <w:rFonts w:hint="eastAsia" w:ascii="仿宋_GB2312" w:hAnsi="宋体"/>
          <w:szCs w:val="32"/>
        </w:rPr>
        <w:t>“</w:t>
      </w:r>
      <w:r>
        <w:rPr>
          <w:rFonts w:hint="eastAsia" w:ascii="仿宋_GB2312" w:hAnsi="宋体"/>
          <w:szCs w:val="32"/>
          <w:lang w:eastAsia="zh-CN"/>
        </w:rPr>
        <w:t>经济管理学院理论经济学</w:t>
      </w:r>
      <w:r>
        <w:rPr>
          <w:rFonts w:hint="eastAsia" w:ascii="仿宋_GB2312" w:hAnsi="宋体"/>
          <w:szCs w:val="32"/>
        </w:rPr>
        <w:t>张三科研项目”。</w:t>
      </w:r>
    </w:p>
    <w:p>
      <w:pPr>
        <w:spacing w:line="560" w:lineRule="exact"/>
        <w:ind w:firstLine="632" w:firstLineChars="200"/>
        <w:rPr>
          <w:rFonts w:ascii="仿宋_GB2312" w:hAnsi="宋体"/>
          <w:szCs w:val="32"/>
        </w:rPr>
      </w:pPr>
      <w:r>
        <w:rPr>
          <w:rFonts w:hint="eastAsia" w:ascii="仿宋_GB2312" w:hAnsi="宋体"/>
          <w:szCs w:val="32"/>
          <w:lang w:eastAsia="zh-CN"/>
        </w:rPr>
        <w:t>四</w:t>
      </w:r>
      <w:r>
        <w:rPr>
          <w:rFonts w:hint="eastAsia" w:ascii="仿宋_GB2312" w:hAnsi="宋体"/>
          <w:szCs w:val="32"/>
        </w:rPr>
        <w:t>、</w:t>
      </w:r>
      <w:r>
        <w:rPr>
          <w:rFonts w:hint="eastAsia" w:ascii="仿宋_GB2312" w:hAnsi="宋体"/>
          <w:szCs w:val="32"/>
          <w:lang w:eastAsia="zh-CN"/>
        </w:rPr>
        <w:t>教学科研</w:t>
      </w:r>
      <w:r>
        <w:rPr>
          <w:rFonts w:hint="eastAsia" w:ascii="仿宋_GB2312" w:hAnsi="宋体"/>
          <w:szCs w:val="32"/>
        </w:rPr>
        <w:t>奖励PDF文档的准备</w:t>
      </w:r>
    </w:p>
    <w:p>
      <w:pPr>
        <w:spacing w:line="560" w:lineRule="exact"/>
        <w:ind w:firstLine="632" w:firstLineChars="200"/>
        <w:rPr>
          <w:rFonts w:ascii="仿宋_GB2312" w:hAnsi="宋体"/>
          <w:szCs w:val="32"/>
        </w:rPr>
      </w:pPr>
      <w:r>
        <w:rPr>
          <w:rFonts w:hint="eastAsia" w:ascii="仿宋_GB2312" w:hAnsi="宋体"/>
          <w:szCs w:val="32"/>
        </w:rPr>
        <w:t>文档页面顺序为目录、逐项</w:t>
      </w:r>
      <w:r>
        <w:rPr>
          <w:rFonts w:hint="eastAsia" w:ascii="仿宋_GB2312" w:hAnsi="宋体"/>
          <w:szCs w:val="32"/>
          <w:lang w:eastAsia="zh-CN"/>
        </w:rPr>
        <w:t>教学</w:t>
      </w:r>
      <w:bookmarkStart w:id="0" w:name="_GoBack"/>
      <w:bookmarkEnd w:id="0"/>
      <w:r>
        <w:rPr>
          <w:rFonts w:hint="eastAsia" w:ascii="仿宋_GB2312" w:hAnsi="宋体"/>
          <w:szCs w:val="32"/>
          <w:lang w:eastAsia="zh-CN"/>
        </w:rPr>
        <w:t>、科研</w:t>
      </w:r>
      <w:r>
        <w:rPr>
          <w:rFonts w:hint="eastAsia" w:ascii="仿宋_GB2312" w:hAnsi="宋体"/>
          <w:szCs w:val="32"/>
        </w:rPr>
        <w:t>奖励</w:t>
      </w:r>
      <w:r>
        <w:rPr>
          <w:rFonts w:hint="eastAsia" w:ascii="仿宋_GB2312" w:hAnsi="宋体"/>
          <w:szCs w:val="32"/>
          <w:lang w:eastAsia="zh-CN"/>
        </w:rPr>
        <w:t>证明材料，</w:t>
      </w:r>
      <w:r>
        <w:rPr>
          <w:rFonts w:hint="eastAsia" w:ascii="仿宋_GB2312" w:hAnsi="宋体"/>
          <w:szCs w:val="32"/>
        </w:rPr>
        <w:t>PDF文档的命名规则如下：</w:t>
      </w:r>
      <w:r>
        <w:rPr>
          <w:rFonts w:hint="eastAsia" w:ascii="仿宋_GB2312"/>
          <w:szCs w:val="32"/>
        </w:rPr>
        <w:t>如：</w:t>
      </w:r>
      <w:r>
        <w:rPr>
          <w:rFonts w:hint="eastAsia" w:ascii="仿宋_GB2312" w:hAnsi="宋体"/>
          <w:szCs w:val="32"/>
        </w:rPr>
        <w:t>“</w:t>
      </w:r>
      <w:r>
        <w:rPr>
          <w:rFonts w:hint="eastAsia" w:ascii="仿宋_GB2312"/>
          <w:szCs w:val="32"/>
        </w:rPr>
        <w:t>院系+申报学科+姓名+奖励”,如：</w:t>
      </w:r>
      <w:r>
        <w:rPr>
          <w:rFonts w:hint="eastAsia" w:ascii="仿宋_GB2312" w:hAnsi="宋体"/>
          <w:szCs w:val="32"/>
        </w:rPr>
        <w:t>“</w:t>
      </w:r>
      <w:r>
        <w:rPr>
          <w:rFonts w:hint="eastAsia" w:ascii="仿宋_GB2312" w:hAnsi="宋体"/>
          <w:szCs w:val="32"/>
          <w:lang w:eastAsia="zh-CN"/>
        </w:rPr>
        <w:t>经济管理学院理论经济学</w:t>
      </w:r>
      <w:r>
        <w:rPr>
          <w:rFonts w:hint="eastAsia" w:ascii="仿宋_GB2312" w:hAnsi="宋体"/>
          <w:szCs w:val="32"/>
        </w:rPr>
        <w:t>张三</w:t>
      </w:r>
      <w:r>
        <w:rPr>
          <w:rFonts w:hint="eastAsia" w:ascii="仿宋_GB2312"/>
          <w:szCs w:val="32"/>
        </w:rPr>
        <w:t>奖励</w:t>
      </w:r>
      <w:r>
        <w:rPr>
          <w:rFonts w:hint="eastAsia" w:ascii="仿宋_GB2312" w:hAnsi="宋体"/>
          <w:szCs w:val="32"/>
        </w:rPr>
        <w:t>”。</w:t>
      </w:r>
    </w:p>
    <w:p>
      <w:pPr>
        <w:spacing w:line="560" w:lineRule="exact"/>
        <w:ind w:firstLine="620" w:firstLineChars="196"/>
        <w:rPr>
          <w:rFonts w:ascii="仿宋_GB2312" w:hAnsi="宋体"/>
          <w:szCs w:val="32"/>
        </w:rPr>
      </w:pPr>
      <w:r>
        <w:rPr>
          <w:rFonts w:hint="eastAsia" w:ascii="仿宋_GB2312" w:hAnsi="宋体"/>
          <w:szCs w:val="32"/>
          <w:lang w:eastAsia="zh-CN"/>
        </w:rPr>
        <w:t>五</w:t>
      </w:r>
      <w:r>
        <w:rPr>
          <w:rFonts w:hint="eastAsia" w:ascii="仿宋_GB2312" w:hAnsi="宋体"/>
          <w:szCs w:val="32"/>
        </w:rPr>
        <w:t>、论文PDF文档的制作</w:t>
      </w:r>
    </w:p>
    <w:p>
      <w:pPr>
        <w:spacing w:line="560" w:lineRule="exact"/>
        <w:ind w:firstLine="632" w:firstLineChars="200"/>
        <w:rPr>
          <w:rFonts w:ascii="仿宋_GB2312" w:hAnsi="宋体"/>
          <w:szCs w:val="32"/>
        </w:rPr>
      </w:pPr>
      <w:r>
        <w:rPr>
          <w:rFonts w:hint="eastAsia" w:ascii="仿宋_GB2312" w:hAnsi="宋体"/>
          <w:szCs w:val="32"/>
        </w:rPr>
        <w:t>（一）论文PDF文档的页面顺序为:</w:t>
      </w:r>
    </w:p>
    <w:p>
      <w:pPr>
        <w:numPr>
          <w:ilvl w:val="0"/>
          <w:numId w:val="2"/>
        </w:numPr>
        <w:spacing w:line="560" w:lineRule="exact"/>
        <w:rPr>
          <w:rFonts w:ascii="仿宋_GB2312" w:hAnsi="宋体"/>
          <w:szCs w:val="32"/>
        </w:rPr>
      </w:pPr>
      <w:r>
        <w:rPr>
          <w:rFonts w:hint="eastAsia" w:ascii="仿宋_GB2312" w:hAnsi="宋体"/>
          <w:szCs w:val="32"/>
        </w:rPr>
        <w:t>总目录（包括文章题目及页码，文章顺序应与《评审表》内所列顺序一致）。</w:t>
      </w:r>
    </w:p>
    <w:p>
      <w:pPr>
        <w:numPr>
          <w:ilvl w:val="0"/>
          <w:numId w:val="2"/>
        </w:numPr>
        <w:spacing w:line="560" w:lineRule="exact"/>
        <w:rPr>
          <w:rFonts w:ascii="仿宋_GB2312" w:hAnsi="宋体"/>
          <w:szCs w:val="32"/>
        </w:rPr>
      </w:pPr>
      <w:r>
        <w:rPr>
          <w:rFonts w:hint="eastAsia" w:ascii="仿宋_GB2312" w:hAnsi="宋体"/>
          <w:szCs w:val="32"/>
        </w:rPr>
        <w:t>论文1检测材料。</w:t>
      </w:r>
    </w:p>
    <w:p>
      <w:pPr>
        <w:numPr>
          <w:ilvl w:val="0"/>
          <w:numId w:val="2"/>
        </w:numPr>
        <w:spacing w:line="560" w:lineRule="exact"/>
        <w:rPr>
          <w:rFonts w:ascii="仿宋_GB2312" w:hAnsi="宋体"/>
          <w:szCs w:val="32"/>
        </w:rPr>
      </w:pPr>
      <w:r>
        <w:rPr>
          <w:rFonts w:hint="eastAsia" w:ascii="仿宋_GB2312" w:hAnsi="宋体"/>
          <w:szCs w:val="32"/>
        </w:rPr>
        <w:t>论文1所在期刊封面及目录。</w:t>
      </w:r>
    </w:p>
    <w:p>
      <w:pPr>
        <w:numPr>
          <w:ilvl w:val="0"/>
          <w:numId w:val="2"/>
        </w:numPr>
        <w:spacing w:line="560" w:lineRule="exact"/>
        <w:rPr>
          <w:rFonts w:ascii="仿宋_GB2312" w:hAnsi="宋体"/>
          <w:szCs w:val="32"/>
        </w:rPr>
      </w:pPr>
      <w:r>
        <w:rPr>
          <w:rFonts w:hint="eastAsia" w:ascii="仿宋_GB2312" w:hAnsi="宋体"/>
          <w:szCs w:val="32"/>
        </w:rPr>
        <w:t>论文1正文全文。</w:t>
      </w:r>
    </w:p>
    <w:p>
      <w:pPr>
        <w:numPr>
          <w:ilvl w:val="0"/>
          <w:numId w:val="2"/>
        </w:numPr>
        <w:spacing w:line="560" w:lineRule="exact"/>
        <w:rPr>
          <w:rFonts w:ascii="仿宋_GB2312" w:hAnsi="宋体"/>
          <w:szCs w:val="32"/>
        </w:rPr>
      </w:pPr>
      <w:r>
        <w:rPr>
          <w:rFonts w:hint="eastAsia" w:ascii="仿宋_GB2312" w:hAnsi="宋体"/>
          <w:szCs w:val="32"/>
        </w:rPr>
        <w:t>论文1封底。</w:t>
      </w:r>
    </w:p>
    <w:p>
      <w:pPr>
        <w:numPr>
          <w:ilvl w:val="0"/>
          <w:numId w:val="2"/>
        </w:numPr>
        <w:spacing w:line="560" w:lineRule="exact"/>
        <w:rPr>
          <w:rFonts w:ascii="仿宋_GB2312" w:hAnsi="宋体"/>
          <w:szCs w:val="32"/>
        </w:rPr>
      </w:pPr>
      <w:r>
        <w:rPr>
          <w:rFonts w:hint="eastAsia" w:ascii="仿宋_GB2312" w:hAnsi="宋体"/>
          <w:szCs w:val="32"/>
        </w:rPr>
        <w:t>…………</w:t>
      </w:r>
    </w:p>
    <w:p>
      <w:pPr>
        <w:numPr>
          <w:ilvl w:val="0"/>
          <w:numId w:val="2"/>
        </w:numPr>
        <w:spacing w:line="560" w:lineRule="exact"/>
        <w:rPr>
          <w:rFonts w:ascii="仿宋_GB2312" w:hAnsi="宋体"/>
          <w:szCs w:val="32"/>
        </w:rPr>
      </w:pPr>
      <w:r>
        <w:rPr>
          <w:rFonts w:hint="eastAsia" w:ascii="仿宋_GB2312" w:hAnsi="宋体"/>
          <w:szCs w:val="32"/>
        </w:rPr>
        <w:t>论文</w:t>
      </w:r>
      <w:r>
        <w:rPr>
          <w:rFonts w:ascii="仿宋_GB2312" w:hAnsi="宋体"/>
          <w:szCs w:val="32"/>
        </w:rPr>
        <w:t>N</w:t>
      </w:r>
      <w:r>
        <w:rPr>
          <w:rFonts w:hint="eastAsia" w:ascii="仿宋_GB2312" w:hAnsi="宋体"/>
          <w:szCs w:val="32"/>
        </w:rPr>
        <w:t>检测材料。</w:t>
      </w:r>
    </w:p>
    <w:p>
      <w:pPr>
        <w:numPr>
          <w:ilvl w:val="0"/>
          <w:numId w:val="2"/>
        </w:numPr>
        <w:spacing w:line="560" w:lineRule="exact"/>
        <w:rPr>
          <w:rFonts w:ascii="仿宋_GB2312" w:hAnsi="宋体"/>
          <w:szCs w:val="32"/>
        </w:rPr>
      </w:pPr>
      <w:r>
        <w:rPr>
          <w:rFonts w:hint="eastAsia" w:ascii="仿宋_GB2312" w:hAnsi="宋体"/>
          <w:szCs w:val="32"/>
        </w:rPr>
        <w:t>论文</w:t>
      </w:r>
      <w:r>
        <w:rPr>
          <w:rFonts w:ascii="仿宋_GB2312" w:hAnsi="宋体"/>
          <w:szCs w:val="32"/>
        </w:rPr>
        <w:t>N</w:t>
      </w:r>
      <w:r>
        <w:rPr>
          <w:rFonts w:hint="eastAsia" w:ascii="仿宋_GB2312" w:hAnsi="宋体"/>
          <w:szCs w:val="32"/>
        </w:rPr>
        <w:t>所在期刊封面及目录。</w:t>
      </w:r>
    </w:p>
    <w:p>
      <w:pPr>
        <w:numPr>
          <w:ilvl w:val="0"/>
          <w:numId w:val="2"/>
        </w:numPr>
        <w:spacing w:line="560" w:lineRule="exact"/>
        <w:rPr>
          <w:rFonts w:ascii="仿宋_GB2312" w:hAnsi="宋体"/>
          <w:szCs w:val="32"/>
        </w:rPr>
      </w:pPr>
      <w:r>
        <w:rPr>
          <w:rFonts w:hint="eastAsia" w:ascii="仿宋_GB2312" w:hAnsi="宋体"/>
          <w:szCs w:val="32"/>
        </w:rPr>
        <w:t>论文</w:t>
      </w:r>
      <w:r>
        <w:rPr>
          <w:rFonts w:ascii="仿宋_GB2312" w:hAnsi="宋体"/>
          <w:szCs w:val="32"/>
        </w:rPr>
        <w:t>N</w:t>
      </w:r>
      <w:r>
        <w:rPr>
          <w:rFonts w:hint="eastAsia" w:ascii="仿宋_GB2312" w:hAnsi="宋体"/>
          <w:szCs w:val="32"/>
        </w:rPr>
        <w:t>正文全文。</w:t>
      </w:r>
    </w:p>
    <w:p>
      <w:pPr>
        <w:numPr>
          <w:ilvl w:val="0"/>
          <w:numId w:val="2"/>
        </w:numPr>
        <w:spacing w:line="560" w:lineRule="exact"/>
        <w:rPr>
          <w:rFonts w:ascii="仿宋_GB2312" w:hAnsi="宋体"/>
          <w:szCs w:val="32"/>
        </w:rPr>
      </w:pPr>
      <w:r>
        <w:rPr>
          <w:rFonts w:hint="eastAsia" w:ascii="仿宋_GB2312" w:hAnsi="宋体"/>
          <w:szCs w:val="32"/>
        </w:rPr>
        <w:t>论文</w:t>
      </w:r>
      <w:r>
        <w:rPr>
          <w:rFonts w:ascii="仿宋_GB2312" w:hAnsi="宋体"/>
          <w:szCs w:val="32"/>
        </w:rPr>
        <w:t>N</w:t>
      </w:r>
      <w:r>
        <w:rPr>
          <w:rFonts w:hint="eastAsia" w:ascii="仿宋_GB2312" w:hAnsi="宋体"/>
          <w:szCs w:val="32"/>
        </w:rPr>
        <w:t>封底。</w:t>
      </w:r>
    </w:p>
    <w:p>
      <w:pPr>
        <w:spacing w:line="560" w:lineRule="exact"/>
        <w:ind w:firstLine="632" w:firstLineChars="200"/>
        <w:rPr>
          <w:rFonts w:ascii="仿宋_GB2312" w:hAnsi="宋体"/>
          <w:szCs w:val="32"/>
        </w:rPr>
      </w:pPr>
      <w:r>
        <w:rPr>
          <w:rFonts w:hint="eastAsia" w:ascii="仿宋_GB2312" w:hAnsi="宋体"/>
          <w:szCs w:val="32"/>
        </w:rPr>
        <w:t>（二）关于论文检索检测材料</w:t>
      </w:r>
    </w:p>
    <w:p>
      <w:pPr>
        <w:spacing w:line="560" w:lineRule="exact"/>
        <w:ind w:firstLine="632" w:firstLineChars="200"/>
        <w:rPr>
          <w:rFonts w:ascii="仿宋_GB2312" w:hAnsi="宋体"/>
          <w:szCs w:val="32"/>
        </w:rPr>
      </w:pPr>
      <w:r>
        <w:rPr>
          <w:rFonts w:hint="eastAsia" w:ascii="仿宋_GB2312" w:hAnsi="宋体"/>
          <w:szCs w:val="32"/>
        </w:rPr>
        <w:drawing>
          <wp:anchor distT="0" distB="0" distL="114300" distR="114300" simplePos="0" relativeHeight="251656192" behindDoc="0" locked="0" layoutInCell="1" allowOverlap="1">
            <wp:simplePos x="0" y="0"/>
            <wp:positionH relativeFrom="column">
              <wp:posOffset>170815</wp:posOffset>
            </wp:positionH>
            <wp:positionV relativeFrom="paragraph">
              <wp:posOffset>779145</wp:posOffset>
            </wp:positionV>
            <wp:extent cx="5265420" cy="2674620"/>
            <wp:effectExtent l="0" t="0" r="0" b="0"/>
            <wp:wrapSquare wrapText="bothSides"/>
            <wp:docPr id="3" name="图片 3" descr="检索检测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检索检测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65420" cy="2674620"/>
                    </a:xfrm>
                    <a:prstGeom prst="rect">
                      <a:avLst/>
                    </a:prstGeom>
                    <a:noFill/>
                    <a:ln>
                      <a:noFill/>
                    </a:ln>
                  </pic:spPr>
                </pic:pic>
              </a:graphicData>
            </a:graphic>
          </wp:anchor>
        </w:drawing>
      </w:r>
      <w:r>
        <w:rPr>
          <w:rFonts w:hint="eastAsia" w:ascii="仿宋_GB2312" w:hAnsi="宋体"/>
          <w:szCs w:val="32"/>
        </w:rPr>
        <w:t>1</w:t>
      </w:r>
      <w:r>
        <w:rPr>
          <w:rFonts w:ascii="仿宋_GB2312" w:hAnsi="宋体"/>
          <w:szCs w:val="32"/>
        </w:rPr>
        <w:t>.</w:t>
      </w:r>
      <w:r>
        <w:rPr>
          <w:rFonts w:hint="eastAsia" w:ascii="仿宋_GB2312" w:hAnsi="宋体"/>
          <w:szCs w:val="32"/>
        </w:rPr>
        <w:t>未被SCI、EI等数据库收录的文章的检测材料为数据库同期次正刊检索对比页面，如下图：</w:t>
      </w:r>
    </w:p>
    <w:p>
      <w:pPr>
        <w:spacing w:line="560" w:lineRule="exact"/>
        <w:rPr>
          <w:rFonts w:ascii="仿宋_GB2312" w:hAnsi="宋体"/>
          <w:szCs w:val="32"/>
        </w:rPr>
      </w:pPr>
    </w:p>
    <w:p>
      <w:pPr>
        <w:spacing w:line="560" w:lineRule="exact"/>
        <w:ind w:firstLine="632" w:firstLineChars="200"/>
        <w:rPr>
          <w:rFonts w:ascii="仿宋_GB2312" w:hAnsi="宋体"/>
          <w:szCs w:val="32"/>
        </w:rPr>
      </w:pPr>
      <w:r>
        <w:rPr>
          <w:rFonts w:hint="eastAsia" w:ascii="仿宋_GB2312" w:hAnsi="宋体"/>
          <w:szCs w:val="32"/>
        </w:rPr>
        <w:t>制作方法：</w:t>
      </w:r>
    </w:p>
    <w:p>
      <w:pPr>
        <w:numPr>
          <w:ilvl w:val="0"/>
          <w:numId w:val="3"/>
        </w:numPr>
        <w:spacing w:line="560" w:lineRule="exact"/>
        <w:rPr>
          <w:rFonts w:ascii="仿宋_GB2312" w:hAnsi="宋体"/>
          <w:szCs w:val="32"/>
        </w:rPr>
      </w:pPr>
      <w:r>
        <w:rPr>
          <w:rFonts w:hint="eastAsia" w:ascii="仿宋_GB2312" w:hAnsi="宋体"/>
          <w:szCs w:val="32"/>
        </w:rPr>
        <w:t>打开中国知网；</w:t>
      </w:r>
    </w:p>
    <w:p>
      <w:pPr>
        <w:numPr>
          <w:ilvl w:val="0"/>
          <w:numId w:val="3"/>
        </w:numPr>
        <w:spacing w:line="560" w:lineRule="exact"/>
        <w:rPr>
          <w:rFonts w:ascii="仿宋_GB2312" w:hAnsi="宋体"/>
          <w:szCs w:val="32"/>
        </w:rPr>
      </w:pPr>
      <w:r>
        <w:rPr>
          <w:rFonts w:hint="eastAsia" w:ascii="仿宋_GB2312" w:hAnsi="宋体"/>
          <w:szCs w:val="32"/>
        </w:rPr>
        <w:t>点击“旧版”；</w:t>
      </w:r>
    </w:p>
    <w:p>
      <w:pPr>
        <w:numPr>
          <w:ilvl w:val="0"/>
          <w:numId w:val="3"/>
        </w:numPr>
        <w:spacing w:line="560" w:lineRule="exact"/>
        <w:rPr>
          <w:rFonts w:ascii="仿宋_GB2312" w:hAnsi="宋体"/>
          <w:szCs w:val="32"/>
        </w:rPr>
      </w:pPr>
      <w:r>
        <w:rPr>
          <w:rFonts w:hint="eastAsia" w:ascii="仿宋_GB2312" w:hAnsi="宋体"/>
          <w:szCs w:val="32"/>
        </w:rPr>
        <w:t>点击“期刊大全”；</w:t>
      </w:r>
    </w:p>
    <w:p>
      <w:pPr>
        <w:numPr>
          <w:ilvl w:val="0"/>
          <w:numId w:val="3"/>
        </w:numPr>
        <w:spacing w:line="560" w:lineRule="exact"/>
        <w:rPr>
          <w:rFonts w:ascii="仿宋_GB2312" w:hAnsi="宋体"/>
          <w:szCs w:val="32"/>
        </w:rPr>
      </w:pPr>
      <w:r>
        <w:rPr>
          <w:rFonts w:hint="eastAsia" w:ascii="仿宋_GB2312" w:hAnsi="宋体"/>
          <w:szCs w:val="32"/>
        </w:rPr>
        <w:t>找到自己文章所在期刊的期次；</w:t>
      </w:r>
    </w:p>
    <w:p>
      <w:pPr>
        <w:numPr>
          <w:ilvl w:val="0"/>
          <w:numId w:val="3"/>
        </w:numPr>
        <w:spacing w:line="560" w:lineRule="exact"/>
        <w:rPr>
          <w:rFonts w:ascii="仿宋_GB2312" w:hAnsi="宋体"/>
          <w:szCs w:val="32"/>
        </w:rPr>
      </w:pPr>
      <w:r>
        <w:rPr>
          <w:rFonts w:hint="eastAsia" w:ascii="仿宋_GB2312" w:hAnsi="宋体"/>
          <w:szCs w:val="32"/>
        </w:rPr>
        <w:t>找到自己文章所在的页面；</w:t>
      </w:r>
    </w:p>
    <w:p>
      <w:pPr>
        <w:numPr>
          <w:ilvl w:val="0"/>
          <w:numId w:val="3"/>
        </w:numPr>
        <w:spacing w:line="560" w:lineRule="exact"/>
        <w:rPr>
          <w:rFonts w:ascii="仿宋_GB2312" w:hAnsi="宋体"/>
          <w:szCs w:val="32"/>
        </w:rPr>
      </w:pPr>
      <w:r>
        <w:rPr>
          <w:rFonts w:hint="eastAsia" w:ascii="仿宋_GB2312" w:hAnsi="宋体"/>
          <w:szCs w:val="32"/>
        </w:rPr>
        <w:t>请用红色方框将自己文章所在的条目醒目标示并截图。</w:t>
      </w:r>
    </w:p>
    <w:p>
      <w:pPr>
        <w:spacing w:line="560" w:lineRule="exact"/>
        <w:ind w:firstLine="632" w:firstLineChars="200"/>
        <w:rPr>
          <w:rFonts w:ascii="仿宋_GB2312" w:hAnsi="宋体"/>
          <w:szCs w:val="32"/>
        </w:rPr>
      </w:pPr>
      <w:r>
        <w:rPr>
          <w:rFonts w:hint="eastAsia" w:ascii="仿宋_GB2312" w:hAnsi="宋体"/>
          <w:szCs w:val="32"/>
        </w:rPr>
        <w:t>2</w:t>
      </w:r>
      <w:r>
        <w:rPr>
          <w:rFonts w:ascii="仿宋_GB2312" w:hAnsi="宋体"/>
          <w:szCs w:val="32"/>
        </w:rPr>
        <w:t>.</w:t>
      </w:r>
      <w:r>
        <w:rPr>
          <w:rFonts w:hint="eastAsia" w:ascii="仿宋_GB2312" w:hAnsi="宋体"/>
          <w:szCs w:val="32"/>
        </w:rPr>
        <w:t>SCI、EI等数据库收录的文章需提供教育部科技工作查新站提供的检索证明原件</w:t>
      </w:r>
      <w:r>
        <w:rPr>
          <w:rFonts w:hint="eastAsia" w:ascii="仿宋_GB2312" w:hAnsi="宋体"/>
          <w:szCs w:val="32"/>
          <w:lang w:eastAsia="zh-CN"/>
        </w:rPr>
        <w:t>扫描件</w:t>
      </w:r>
      <w:r>
        <w:rPr>
          <w:rFonts w:hint="eastAsia" w:ascii="仿宋_GB2312" w:hAnsi="宋体"/>
          <w:szCs w:val="32"/>
        </w:rPr>
        <w:t>（理工科文章需提供SCI的检索证明；人文社科类需提供SSC</w:t>
      </w:r>
      <w:r>
        <w:rPr>
          <w:rFonts w:ascii="仿宋_GB2312" w:hAnsi="宋体"/>
          <w:szCs w:val="32"/>
        </w:rPr>
        <w:t>I</w:t>
      </w:r>
      <w:r>
        <w:rPr>
          <w:rFonts w:hint="eastAsia" w:ascii="仿宋_GB2312" w:hAnsi="宋体"/>
          <w:szCs w:val="32"/>
        </w:rPr>
        <w:t>、C</w:t>
      </w:r>
      <w:r>
        <w:rPr>
          <w:rFonts w:ascii="仿宋_GB2312" w:hAnsi="宋体"/>
          <w:szCs w:val="32"/>
        </w:rPr>
        <w:t>PCI-SSH</w:t>
      </w:r>
      <w:r>
        <w:rPr>
          <w:rFonts w:hint="eastAsia" w:ascii="仿宋_GB2312" w:hAnsi="宋体"/>
          <w:szCs w:val="32"/>
        </w:rPr>
        <w:t>的检索证明）。</w:t>
      </w:r>
    </w:p>
    <w:p>
      <w:pPr>
        <w:spacing w:line="560" w:lineRule="exact"/>
        <w:ind w:firstLine="632" w:firstLineChars="200"/>
      </w:pPr>
      <w:r>
        <w:rPr>
          <w:rFonts w:hint="eastAsia" w:ascii="仿宋_GB2312" w:hAnsi="宋体"/>
          <w:szCs w:val="32"/>
        </w:rPr>
        <w:t>论文（论著）PDF文档的命名规则如下：</w:t>
      </w:r>
      <w:r>
        <w:rPr>
          <w:rFonts w:hint="eastAsia" w:ascii="仿宋_GB2312"/>
          <w:szCs w:val="32"/>
        </w:rPr>
        <w:t>“院系+申报学科+姓名+论文（论著）”,如：</w:t>
      </w:r>
      <w:r>
        <w:rPr>
          <w:rFonts w:hint="eastAsia" w:ascii="仿宋_GB2312" w:hAnsi="宋体"/>
          <w:szCs w:val="32"/>
        </w:rPr>
        <w:t>“</w:t>
      </w:r>
      <w:r>
        <w:rPr>
          <w:rFonts w:hint="eastAsia" w:ascii="仿宋_GB2312" w:hAnsi="宋体"/>
          <w:szCs w:val="32"/>
          <w:lang w:eastAsia="zh-CN"/>
        </w:rPr>
        <w:t>经济管理学院理论经济学</w:t>
      </w:r>
      <w:r>
        <w:rPr>
          <w:rFonts w:hint="eastAsia" w:ascii="仿宋_GB2312" w:hAnsi="宋体"/>
          <w:szCs w:val="32"/>
        </w:rPr>
        <w:t>张三论文”。</w:t>
      </w:r>
    </w:p>
    <w:sectPr>
      <w:footerReference r:id="rId3" w:type="default"/>
      <w:footerReference r:id="rId4" w:type="even"/>
      <w:pgSz w:w="11907" w:h="16840"/>
      <w:pgMar w:top="1418" w:right="1531" w:bottom="1418" w:left="1531" w:header="851" w:footer="1588" w:gutter="0"/>
      <w:pgNumType w:start="1"/>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2562"/>
        <w:tab w:val="clear" w:pos="4153"/>
        <w:tab w:val="clear" w:pos="8306"/>
      </w:tabs>
      <w:spacing w:before="105"/>
      <w:ind w:right="360"/>
      <w:jc w:val="right"/>
      <w:rPr>
        <w:rFonts w:ascii="宋体" w:hAnsi="宋体" w:eastAsia="宋体"/>
        <w:sz w:val="28"/>
        <w:szCs w:val="28"/>
      </w:rPr>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1</w:t>
    </w:r>
    <w:r>
      <w:rPr>
        <w:rFonts w:ascii="宋体" w:hAnsi="宋体" w:eastAsia="宋体"/>
        <w:kern w:val="0"/>
        <w:sz w:val="28"/>
        <w:szCs w:val="28"/>
      </w:rPr>
      <w:fldChar w:fldCharType="end"/>
    </w:r>
    <w:r>
      <w:rPr>
        <w:rFonts w:ascii="宋体" w:hAnsi="宋体" w:eastAsia="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2562"/>
        <w:tab w:val="clear" w:pos="4153"/>
        <w:tab w:val="clear" w:pos="8306"/>
      </w:tabs>
      <w:spacing w:before="105"/>
      <w:ind w:right="360"/>
      <w:rPr>
        <w:rFonts w:ascii="宋体" w:hAnsi="宋体" w:eastAsia="宋体"/>
        <w:sz w:val="28"/>
        <w:szCs w:val="28"/>
      </w:rPr>
    </w:pPr>
    <w:r>
      <w:rPr>
        <w:rFonts w:hint="eastAsia" w:ascii="宋体" w:hAnsi="宋体" w:eastAsia="宋体"/>
        <w:kern w:val="0"/>
        <w:sz w:val="28"/>
        <w:szCs w:val="28"/>
      </w:rPr>
      <w:t xml:space="preserve">  </w:t>
    </w: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rPr>
      <w:t>18</w:t>
    </w:r>
    <w:r>
      <w:rPr>
        <w:rFonts w:ascii="宋体" w:hAnsi="宋体" w:eastAsia="宋体"/>
        <w:kern w:val="0"/>
        <w:sz w:val="28"/>
        <w:szCs w:val="28"/>
      </w:rPr>
      <w:fldChar w:fldCharType="end"/>
    </w:r>
    <w:r>
      <w:rPr>
        <w:rFonts w:ascii="宋体" w:hAnsi="宋体" w:eastAsia="宋体"/>
        <w:kern w:val="0"/>
        <w:sz w:val="28"/>
        <w:szCs w:val="28"/>
      </w:rPr>
      <w:t xml:space="preserve"> -</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E6152"/>
    <w:multiLevelType w:val="multilevel"/>
    <w:tmpl w:val="46EE6152"/>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
    <w:nsid w:val="5C65583B"/>
    <w:multiLevelType w:val="multilevel"/>
    <w:tmpl w:val="5C65583B"/>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778442C1"/>
    <w:multiLevelType w:val="multilevel"/>
    <w:tmpl w:val="778442C1"/>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9FF"/>
    <w:rsid w:val="00007263"/>
    <w:rsid w:val="0001388B"/>
    <w:rsid w:val="00015750"/>
    <w:rsid w:val="0002358C"/>
    <w:rsid w:val="000330A0"/>
    <w:rsid w:val="00111FD1"/>
    <w:rsid w:val="002715B6"/>
    <w:rsid w:val="002837E1"/>
    <w:rsid w:val="002F2365"/>
    <w:rsid w:val="003162A3"/>
    <w:rsid w:val="00346A43"/>
    <w:rsid w:val="00372ACC"/>
    <w:rsid w:val="003A30FC"/>
    <w:rsid w:val="003F2B10"/>
    <w:rsid w:val="0043425D"/>
    <w:rsid w:val="004571D5"/>
    <w:rsid w:val="004742F3"/>
    <w:rsid w:val="00484C12"/>
    <w:rsid w:val="0048626D"/>
    <w:rsid w:val="004C44B9"/>
    <w:rsid w:val="004C49D4"/>
    <w:rsid w:val="004E7108"/>
    <w:rsid w:val="004F576B"/>
    <w:rsid w:val="005973C2"/>
    <w:rsid w:val="005B6628"/>
    <w:rsid w:val="005C64AB"/>
    <w:rsid w:val="00600F8C"/>
    <w:rsid w:val="00615FFC"/>
    <w:rsid w:val="00656297"/>
    <w:rsid w:val="006B340C"/>
    <w:rsid w:val="006B44F8"/>
    <w:rsid w:val="006B7F33"/>
    <w:rsid w:val="006E5253"/>
    <w:rsid w:val="006F0E7B"/>
    <w:rsid w:val="007345F8"/>
    <w:rsid w:val="007B6BC6"/>
    <w:rsid w:val="007F5459"/>
    <w:rsid w:val="00825CA2"/>
    <w:rsid w:val="008A2664"/>
    <w:rsid w:val="008B24D0"/>
    <w:rsid w:val="008E059D"/>
    <w:rsid w:val="008F4115"/>
    <w:rsid w:val="00910497"/>
    <w:rsid w:val="009273E3"/>
    <w:rsid w:val="00A17808"/>
    <w:rsid w:val="00A53594"/>
    <w:rsid w:val="00AF5004"/>
    <w:rsid w:val="00B95391"/>
    <w:rsid w:val="00BF7921"/>
    <w:rsid w:val="00CE69FF"/>
    <w:rsid w:val="00D21BA7"/>
    <w:rsid w:val="00DE6A5F"/>
    <w:rsid w:val="00EC044B"/>
    <w:rsid w:val="00ED6F33"/>
    <w:rsid w:val="00F27100"/>
    <w:rsid w:val="00F8496C"/>
    <w:rsid w:val="0E794064"/>
    <w:rsid w:val="13084ABD"/>
    <w:rsid w:val="1B693685"/>
    <w:rsid w:val="6C7A3A5E"/>
    <w:rsid w:val="7260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8">
    <w:name w:val="Hyperlink"/>
    <w:qFormat/>
    <w:uiPriority w:val="0"/>
    <w:rPr>
      <w:color w:val="0000FF"/>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批注框文本 字符"/>
    <w:basedOn w:val="6"/>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346</Words>
  <Characters>1976</Characters>
  <Lines>16</Lines>
  <Paragraphs>4</Paragraphs>
  <TotalTime>1</TotalTime>
  <ScaleCrop>false</ScaleCrop>
  <LinksUpToDate>false</LinksUpToDate>
  <CharactersWithSpaces>2318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2017-03-01T08:04:00Z</dcterms:created>
  <dc:creator>张杰</dc:creator>
  <cp:lastModifiedBy>乔汉</cp:lastModifiedBy>
  <dcterms:modified xsi:type="dcterms:W3CDTF">2019-11-28T01:18:23Z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